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90BB" w14:textId="77777777" w:rsidR="00DF1F65" w:rsidRPr="00BB6637" w:rsidRDefault="00627AE3" w:rsidP="00117F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Fraudulently Induced Transfer</w:t>
      </w:r>
      <w:r w:rsidRPr="00BB6637">
        <w:rPr>
          <w:rFonts w:ascii="Arial" w:hAnsi="Arial" w:cs="Arial"/>
          <w:b/>
          <w:sz w:val="24"/>
        </w:rPr>
        <w:t xml:space="preserve"> Supplemental Application</w:t>
      </w:r>
    </w:p>
    <w:tbl>
      <w:tblPr>
        <w:tblStyle w:val="TableGrid"/>
        <w:tblW w:w="11122" w:type="dxa"/>
        <w:tblLayout w:type="fixed"/>
        <w:tblLook w:val="04A0" w:firstRow="1" w:lastRow="0" w:firstColumn="1" w:lastColumn="0" w:noHBand="0" w:noVBand="1"/>
      </w:tblPr>
      <w:tblGrid>
        <w:gridCol w:w="236"/>
        <w:gridCol w:w="677"/>
        <w:gridCol w:w="585"/>
        <w:gridCol w:w="26"/>
        <w:gridCol w:w="21"/>
        <w:gridCol w:w="344"/>
        <w:gridCol w:w="427"/>
        <w:gridCol w:w="158"/>
        <w:gridCol w:w="139"/>
        <w:gridCol w:w="6"/>
        <w:gridCol w:w="450"/>
        <w:gridCol w:w="260"/>
        <w:gridCol w:w="50"/>
        <w:gridCol w:w="326"/>
        <w:gridCol w:w="264"/>
        <w:gridCol w:w="96"/>
        <w:gridCol w:w="307"/>
        <w:gridCol w:w="137"/>
        <w:gridCol w:w="726"/>
        <w:gridCol w:w="180"/>
        <w:gridCol w:w="180"/>
        <w:gridCol w:w="90"/>
        <w:gridCol w:w="270"/>
        <w:gridCol w:w="90"/>
        <w:gridCol w:w="65"/>
        <w:gridCol w:w="98"/>
        <w:gridCol w:w="376"/>
        <w:gridCol w:w="451"/>
        <w:gridCol w:w="90"/>
        <w:gridCol w:w="270"/>
        <w:gridCol w:w="131"/>
        <w:gridCol w:w="20"/>
        <w:gridCol w:w="119"/>
        <w:gridCol w:w="205"/>
        <w:gridCol w:w="128"/>
        <w:gridCol w:w="93"/>
        <w:gridCol w:w="9"/>
        <w:gridCol w:w="168"/>
        <w:gridCol w:w="337"/>
        <w:gridCol w:w="53"/>
        <w:gridCol w:w="163"/>
        <w:gridCol w:w="9"/>
        <w:gridCol w:w="95"/>
        <w:gridCol w:w="93"/>
        <w:gridCol w:w="177"/>
        <w:gridCol w:w="270"/>
        <w:gridCol w:w="83"/>
        <w:gridCol w:w="127"/>
        <w:gridCol w:w="9"/>
        <w:gridCol w:w="38"/>
        <w:gridCol w:w="366"/>
        <w:gridCol w:w="201"/>
        <w:gridCol w:w="9"/>
        <w:gridCol w:w="787"/>
        <w:gridCol w:w="37"/>
      </w:tblGrid>
      <w:tr w:rsidR="00117F9F" w:rsidRPr="00BB6637" w14:paraId="785F6E58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1E8A" w14:textId="77777777" w:rsidR="00117F9F" w:rsidRPr="00BB6637" w:rsidRDefault="00117F9F" w:rsidP="00117F9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8447D" w:rsidRPr="0098447D" w14:paraId="5E19CBE8" w14:textId="77777777" w:rsidTr="0098447D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0191A7D" w14:textId="582439C1" w:rsidR="0098447D" w:rsidRPr="0098447D" w:rsidRDefault="0098447D" w:rsidP="00693E75">
            <w:pPr>
              <w:rPr>
                <w:rFonts w:ascii="Arial" w:hAnsi="Arial" w:cs="Arial"/>
                <w:sz w:val="18"/>
              </w:rPr>
            </w:pPr>
            <w:r w:rsidRPr="00DF71A0">
              <w:rPr>
                <w:rFonts w:ascii="Arial" w:hAnsi="Arial" w:cs="Arial"/>
                <w:sz w:val="18"/>
              </w:rPr>
              <w:t xml:space="preserve">Nearly all </w:t>
            </w:r>
            <w:r w:rsidR="00693E75">
              <w:rPr>
                <w:rFonts w:ascii="Arial" w:hAnsi="Arial" w:cs="Arial"/>
                <w:sz w:val="18"/>
              </w:rPr>
              <w:t>Fraudulently Induced Transfer</w:t>
            </w:r>
            <w:r w:rsidRPr="00DF71A0">
              <w:rPr>
                <w:rFonts w:ascii="Arial" w:hAnsi="Arial" w:cs="Arial"/>
                <w:sz w:val="18"/>
              </w:rPr>
              <w:t xml:space="preserve"> losses arise from one or more of your employees being tricked into believing that a request to </w:t>
            </w:r>
          </w:p>
        </w:tc>
      </w:tr>
      <w:tr w:rsidR="0098447D" w:rsidRPr="0098447D" w14:paraId="6E86F25A" w14:textId="77777777" w:rsidTr="0098447D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EB05A5A" w14:textId="77777777" w:rsidR="0098447D" w:rsidRPr="0098447D" w:rsidRDefault="00693E75" w:rsidP="00693E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modify </w:t>
            </w:r>
            <w:r w:rsidR="0098447D" w:rsidRPr="0098447D">
              <w:rPr>
                <w:rFonts w:ascii="Arial" w:hAnsi="Arial" w:cs="Arial"/>
                <w:sz w:val="18"/>
              </w:rPr>
              <w:t>account</w:t>
            </w:r>
            <w:r w:rsidR="0098447D">
              <w:rPr>
                <w:rFonts w:ascii="Arial" w:hAnsi="Arial" w:cs="Arial"/>
                <w:sz w:val="18"/>
              </w:rPr>
              <w:t xml:space="preserve"> information, transfer funds or initiate a payment to a third party is genuine. The fraudster may use hacked legitimate </w:t>
            </w:r>
          </w:p>
        </w:tc>
      </w:tr>
      <w:tr w:rsidR="0098447D" w:rsidRPr="0098447D" w14:paraId="58F3F5F4" w14:textId="77777777" w:rsidTr="0098447D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A0C67B9" w14:textId="77777777" w:rsidR="0098447D" w:rsidRPr="0098447D" w:rsidRDefault="00693E75" w:rsidP="009844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email </w:t>
            </w:r>
            <w:r w:rsidR="0098447D">
              <w:rPr>
                <w:rFonts w:ascii="Arial" w:hAnsi="Arial" w:cs="Arial"/>
                <w:sz w:val="18"/>
              </w:rPr>
              <w:t xml:space="preserve">addresses, email addresses designed to look </w:t>
            </w:r>
            <w:proofErr w:type="gramStart"/>
            <w:r w:rsidR="0098447D">
              <w:rPr>
                <w:rFonts w:ascii="Arial" w:hAnsi="Arial" w:cs="Arial"/>
                <w:sz w:val="18"/>
              </w:rPr>
              <w:t>real</w:t>
            </w:r>
            <w:proofErr w:type="gramEnd"/>
            <w:r w:rsidR="0098447D">
              <w:rPr>
                <w:rFonts w:ascii="Arial" w:hAnsi="Arial" w:cs="Arial"/>
                <w:sz w:val="18"/>
              </w:rPr>
              <w:t xml:space="preserve"> but which actually contain anomalies, phone calls or even in-person meetings to </w:t>
            </w:r>
          </w:p>
        </w:tc>
      </w:tr>
      <w:tr w:rsidR="0098447D" w:rsidRPr="0098447D" w14:paraId="1135341B" w14:textId="77777777" w:rsidTr="0098447D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22F7200" w14:textId="77777777" w:rsidR="0098447D" w:rsidRPr="0098447D" w:rsidRDefault="000A4A9E" w:rsidP="009844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Impersonate a client, vendor or another employee. These questions are designed to </w:t>
            </w:r>
            <w:r w:rsidRPr="003065DD">
              <w:rPr>
                <w:rFonts w:ascii="Arial" w:hAnsi="Arial" w:cs="Arial"/>
                <w:sz w:val="18"/>
                <w:szCs w:val="18"/>
              </w:rPr>
              <w:t xml:space="preserve">help </w:t>
            </w:r>
            <w:r w:rsidR="003065DD" w:rsidRPr="003065DD">
              <w:rPr>
                <w:rFonts w:ascii="Arial" w:hAnsi="Arial" w:cs="Arial"/>
                <w:sz w:val="18"/>
                <w:szCs w:val="18"/>
              </w:rPr>
              <w:t>Intact Public Entities</w:t>
            </w:r>
            <w:r w:rsidR="003065D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understand the extent </w:t>
            </w:r>
          </w:p>
        </w:tc>
      </w:tr>
      <w:tr w:rsidR="0098447D" w:rsidRPr="000A4A9E" w14:paraId="0662AEA6" w14:textId="77777777" w:rsidTr="0098447D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11CBBF0" w14:textId="77777777" w:rsidR="0098447D" w:rsidRPr="000A4A9E" w:rsidRDefault="000A4A9E" w:rsidP="0098447D">
            <w:pPr>
              <w:rPr>
                <w:rFonts w:ascii="Arial" w:hAnsi="Arial" w:cs="Arial"/>
                <w:sz w:val="18"/>
              </w:rPr>
            </w:pPr>
            <w:r w:rsidRPr="000A4A9E">
              <w:rPr>
                <w:rFonts w:ascii="Arial" w:hAnsi="Arial" w:cs="Arial"/>
                <w:sz w:val="18"/>
              </w:rPr>
              <w:t xml:space="preserve">to which your organization is prepared to defend against these types of frauds. </w:t>
            </w:r>
          </w:p>
        </w:tc>
      </w:tr>
      <w:tr w:rsidR="0098447D" w:rsidRPr="00BB6637" w14:paraId="398B86BD" w14:textId="77777777" w:rsidTr="00627AE3">
        <w:tc>
          <w:tcPr>
            <w:tcW w:w="1112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BC39" w14:textId="77777777" w:rsidR="0098447D" w:rsidRPr="00BB6637" w:rsidRDefault="0098447D" w:rsidP="0098447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20413" w:rsidRPr="00BB6637" w14:paraId="7AE23D30" w14:textId="77777777" w:rsidTr="00627AE3"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BCC4B2" w14:textId="77777777" w:rsidR="00920413" w:rsidRPr="00BB6637" w:rsidRDefault="00920413" w:rsidP="00920413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 xml:space="preserve">NOTE:           </w:t>
            </w:r>
          </w:p>
        </w:tc>
        <w:tc>
          <w:tcPr>
            <w:tcW w:w="10208" w:type="dxa"/>
            <w:gridSpan w:val="5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D2B7CE" w14:textId="77777777" w:rsidR="00920413" w:rsidRPr="00BB6637" w:rsidRDefault="00920413" w:rsidP="00971A48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>This application must be completed in addition to the Comprehensive Dishonesty, Disappearance and Destruction</w:t>
            </w:r>
          </w:p>
        </w:tc>
      </w:tr>
      <w:tr w:rsidR="00920413" w:rsidRPr="00BB6637" w14:paraId="4B6D0F9A" w14:textId="77777777" w:rsidTr="00627AE3"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525518" w14:textId="77777777" w:rsidR="00920413" w:rsidRPr="00BB6637" w:rsidRDefault="00920413" w:rsidP="0092041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08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9760E4" w14:textId="77777777" w:rsidR="00920413" w:rsidRPr="00BB6637" w:rsidRDefault="00920413" w:rsidP="00971A48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>All sections must be completed</w:t>
            </w:r>
          </w:p>
        </w:tc>
      </w:tr>
      <w:tr w:rsidR="00920413" w:rsidRPr="00BB6637" w14:paraId="40B3CF20" w14:textId="77777777" w:rsidTr="00627AE3"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FC5BB1" w14:textId="77777777" w:rsidR="00920413" w:rsidRPr="00BB6637" w:rsidRDefault="00920413" w:rsidP="0092041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08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6597C" w14:textId="77777777" w:rsidR="00920413" w:rsidRPr="00BB6637" w:rsidRDefault="00920413" w:rsidP="00E214B8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 xml:space="preserve">Answers must be provided for all </w:t>
            </w:r>
            <w:r w:rsidR="00E214B8" w:rsidRPr="00BB6637">
              <w:rPr>
                <w:rFonts w:ascii="Arial" w:hAnsi="Arial" w:cs="Arial"/>
                <w:b/>
                <w:sz w:val="18"/>
              </w:rPr>
              <w:t xml:space="preserve">entities, </w:t>
            </w:r>
            <w:r w:rsidRPr="00BB6637">
              <w:rPr>
                <w:rFonts w:ascii="Arial" w:hAnsi="Arial" w:cs="Arial"/>
                <w:b/>
                <w:sz w:val="18"/>
              </w:rPr>
              <w:t xml:space="preserve">including subsidiaries </w:t>
            </w:r>
            <w:r w:rsidR="00CC6DDA" w:rsidRPr="00BB6637">
              <w:rPr>
                <w:rFonts w:ascii="Arial" w:hAnsi="Arial" w:cs="Arial"/>
                <w:b/>
                <w:sz w:val="18"/>
              </w:rPr>
              <w:t>that are</w:t>
            </w:r>
            <w:r w:rsidR="00E214B8" w:rsidRPr="00BB6637">
              <w:rPr>
                <w:rFonts w:ascii="Arial" w:hAnsi="Arial" w:cs="Arial"/>
                <w:b/>
                <w:sz w:val="18"/>
              </w:rPr>
              <w:t xml:space="preserve"> shown on</w:t>
            </w:r>
            <w:r w:rsidR="00BA2E6F">
              <w:rPr>
                <w:rFonts w:ascii="Arial" w:hAnsi="Arial" w:cs="Arial"/>
                <w:b/>
                <w:sz w:val="18"/>
              </w:rPr>
              <w:t xml:space="preserve"> </w:t>
            </w:r>
            <w:r w:rsidR="00E214B8" w:rsidRPr="00BB6637">
              <w:rPr>
                <w:rFonts w:ascii="Arial" w:hAnsi="Arial" w:cs="Arial"/>
                <w:b/>
                <w:sz w:val="18"/>
              </w:rPr>
              <w:t>(or proposed for)</w:t>
            </w:r>
          </w:p>
        </w:tc>
      </w:tr>
      <w:tr w:rsidR="00920413" w:rsidRPr="00BB6637" w14:paraId="11896574" w14:textId="77777777" w:rsidTr="00627AE3"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1DD9BD" w14:textId="77777777" w:rsidR="00920413" w:rsidRPr="00BB6637" w:rsidRDefault="00920413" w:rsidP="0092041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08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6FCB5" w14:textId="77777777" w:rsidR="00920413" w:rsidRPr="00BB6637" w:rsidRDefault="00CC6DDA" w:rsidP="00341A74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 xml:space="preserve">the crime insurance </w:t>
            </w:r>
            <w:r w:rsidR="00920413" w:rsidRPr="00BB6637">
              <w:rPr>
                <w:rFonts w:ascii="Arial" w:hAnsi="Arial" w:cs="Arial"/>
                <w:b/>
                <w:sz w:val="18"/>
              </w:rPr>
              <w:t xml:space="preserve">coverage to which this </w:t>
            </w:r>
            <w:r w:rsidR="00341A74">
              <w:rPr>
                <w:rFonts w:ascii="Arial" w:hAnsi="Arial" w:cs="Arial"/>
                <w:b/>
                <w:sz w:val="18"/>
              </w:rPr>
              <w:t>Fraudulently Induced Transfer</w:t>
            </w:r>
            <w:r w:rsidR="00920413" w:rsidRPr="00BB6637">
              <w:rPr>
                <w:rFonts w:ascii="Arial" w:hAnsi="Arial" w:cs="Arial"/>
                <w:b/>
                <w:sz w:val="18"/>
              </w:rPr>
              <w:t xml:space="preserve"> coverage is being </w:t>
            </w:r>
            <w:r w:rsidR="00E214B8" w:rsidRPr="00BB6637">
              <w:rPr>
                <w:rFonts w:ascii="Arial" w:hAnsi="Arial" w:cs="Arial"/>
                <w:b/>
                <w:sz w:val="18"/>
              </w:rPr>
              <w:t>requested</w:t>
            </w:r>
          </w:p>
        </w:tc>
      </w:tr>
      <w:tr w:rsidR="0067762A" w:rsidRPr="00BB6637" w14:paraId="7AD8361F" w14:textId="77777777" w:rsidTr="00627AE3">
        <w:trPr>
          <w:trHeight w:hRule="exact" w:val="173"/>
        </w:trPr>
        <w:tc>
          <w:tcPr>
            <w:tcW w:w="11122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05C15F" w14:textId="77777777" w:rsidR="0067762A" w:rsidRPr="00BB6637" w:rsidRDefault="0067762A" w:rsidP="00A15DE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F1F65" w:rsidRPr="00BB6637" w14:paraId="69D19E91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3095" w14:textId="77777777" w:rsidR="00DF1F65" w:rsidRPr="00BB6637" w:rsidRDefault="00627AE3" w:rsidP="00A15DE9">
            <w:pPr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 xml:space="preserve">General 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Pr="00BB6637">
              <w:rPr>
                <w:rFonts w:ascii="Arial" w:hAnsi="Arial" w:cs="Arial"/>
                <w:b/>
                <w:sz w:val="18"/>
              </w:rPr>
              <w:t>nformation</w:t>
            </w:r>
          </w:p>
        </w:tc>
      </w:tr>
      <w:tr w:rsidR="001159A2" w:rsidRPr="00BB6637" w14:paraId="18799312" w14:textId="77777777" w:rsidTr="00C40C11"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BD03BC" w14:textId="77777777" w:rsidR="001159A2" w:rsidRPr="00BB6637" w:rsidRDefault="001159A2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Policy Number </w:t>
            </w:r>
          </w:p>
        </w:tc>
        <w:tc>
          <w:tcPr>
            <w:tcW w:w="8803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FBB8" w14:textId="77777777" w:rsidR="001159A2" w:rsidRPr="00BB6637" w:rsidRDefault="001159A2" w:rsidP="001159A2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F1F65" w:rsidRPr="00BB6637" w14:paraId="5C22F6B3" w14:textId="77777777" w:rsidTr="00C40C11"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0BC91F" w14:textId="77777777" w:rsidR="00DF1F65" w:rsidRPr="00BB6637" w:rsidRDefault="00AE22D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Legal </w:t>
            </w:r>
            <w:r w:rsidR="00DF1F65" w:rsidRPr="00BB6637">
              <w:rPr>
                <w:rFonts w:ascii="Arial" w:hAnsi="Arial" w:cs="Arial"/>
                <w:sz w:val="18"/>
              </w:rPr>
              <w:t>Name of Applicant</w:t>
            </w:r>
          </w:p>
        </w:tc>
        <w:tc>
          <w:tcPr>
            <w:tcW w:w="8803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F6AD9" w14:textId="77777777" w:rsidR="00DF1F65" w:rsidRPr="00BB6637" w:rsidRDefault="001976D1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E22D4" w:rsidRPr="00BB6637" w14:paraId="4CFD1ABB" w14:textId="77777777" w:rsidTr="00C40C11"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5F1222" w14:textId="77777777" w:rsidR="00AE22D4" w:rsidRPr="00BB6637" w:rsidRDefault="00AE22D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Mailing Address</w:t>
            </w:r>
          </w:p>
        </w:tc>
        <w:tc>
          <w:tcPr>
            <w:tcW w:w="595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78BC7" w14:textId="77777777" w:rsidR="00AE22D4" w:rsidRPr="00BB6637" w:rsidRDefault="00265C7F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CA1A92" w14:textId="77777777" w:rsidR="00AE22D4" w:rsidRPr="00BB6637" w:rsidRDefault="00AE22D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Postal Code</w:t>
            </w:r>
          </w:p>
        </w:tc>
        <w:tc>
          <w:tcPr>
            <w:tcW w:w="1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A459C" w14:textId="77777777" w:rsidR="00AE22D4" w:rsidRPr="00BB6637" w:rsidRDefault="00265C7F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5A54" w:rsidRPr="00BB6637" w14:paraId="38071929" w14:textId="77777777" w:rsidTr="00C40C11">
        <w:trPr>
          <w:trHeight w:val="299"/>
        </w:trPr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F76674" w14:textId="77777777" w:rsidR="00D15A54" w:rsidRPr="00BB6637" w:rsidRDefault="00AE22D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Key Broker Contact</w:t>
            </w:r>
          </w:p>
        </w:tc>
        <w:tc>
          <w:tcPr>
            <w:tcW w:w="8803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246E8" w14:textId="77777777" w:rsidR="00D15A54" w:rsidRPr="00BB6637" w:rsidRDefault="00265C7F" w:rsidP="000C395E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5A54" w:rsidRPr="00BB6637" w14:paraId="1F34337D" w14:textId="77777777" w:rsidTr="00C40C11"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5CFC6F" w14:textId="77777777" w:rsidR="00D15A54" w:rsidRPr="00BB6637" w:rsidRDefault="00D15A5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Brokerage</w:t>
            </w:r>
            <w:r w:rsidR="00AE22D4" w:rsidRPr="00BB6637">
              <w:rPr>
                <w:rFonts w:ascii="Arial" w:hAnsi="Arial" w:cs="Arial"/>
                <w:sz w:val="18"/>
              </w:rPr>
              <w:t xml:space="preserve"> Name</w:t>
            </w:r>
          </w:p>
        </w:tc>
        <w:tc>
          <w:tcPr>
            <w:tcW w:w="8803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CED31" w14:textId="77777777" w:rsidR="00D15A54" w:rsidRPr="00BB6637" w:rsidRDefault="00265C7F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5A54" w:rsidRPr="00BB6637" w14:paraId="1BBBA289" w14:textId="77777777" w:rsidTr="00C40C11"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A80F37" w14:textId="77777777" w:rsidR="00D15A54" w:rsidRPr="00BB6637" w:rsidRDefault="002C7CCA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Phone </w:t>
            </w:r>
          </w:p>
        </w:tc>
        <w:tc>
          <w:tcPr>
            <w:tcW w:w="37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C6B6D" w14:textId="77777777" w:rsidR="00D15A54" w:rsidRPr="00BB6637" w:rsidRDefault="00265C7F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20227" w14:textId="77777777" w:rsidR="00D15A54" w:rsidRPr="00BB6637" w:rsidRDefault="00D15A54" w:rsidP="001159A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94592" w14:textId="77777777" w:rsidR="00D15A54" w:rsidRPr="00BB6637" w:rsidRDefault="002C7CCA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Email </w:t>
            </w:r>
          </w:p>
        </w:tc>
        <w:tc>
          <w:tcPr>
            <w:tcW w:w="35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EBCBF" w14:textId="77777777" w:rsidR="00D15A54" w:rsidRPr="00BB6637" w:rsidRDefault="00265C7F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5A54" w:rsidRPr="00BB6637" w14:paraId="13CAB60A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8572FA0" w14:textId="77777777" w:rsidR="00D15A54" w:rsidRPr="00BB6637" w:rsidRDefault="00D15A54" w:rsidP="001159A2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Applicant’s </w:t>
            </w:r>
            <w:r w:rsidR="00EC3EBA" w:rsidRPr="00BB6637">
              <w:rPr>
                <w:rFonts w:ascii="Arial" w:hAnsi="Arial" w:cs="Arial"/>
                <w:sz w:val="18"/>
              </w:rPr>
              <w:t>op</w:t>
            </w:r>
            <w:r w:rsidRPr="00BB6637">
              <w:rPr>
                <w:rFonts w:ascii="Arial" w:hAnsi="Arial" w:cs="Arial"/>
                <w:sz w:val="18"/>
              </w:rPr>
              <w:t>erations</w:t>
            </w:r>
            <w:r w:rsidR="002C7CCA" w:rsidRPr="00BB6637">
              <w:rPr>
                <w:rFonts w:ascii="Arial" w:hAnsi="Arial" w:cs="Arial"/>
                <w:sz w:val="18"/>
              </w:rPr>
              <w:t xml:space="preserve"> </w:t>
            </w:r>
            <w:r w:rsidR="002C7CCA" w:rsidRPr="00BB6637"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="002C7CCA" w:rsidRPr="00BB6637">
              <w:rPr>
                <w:rFonts w:ascii="Arial" w:hAnsi="Arial" w:cs="Arial"/>
                <w:sz w:val="18"/>
              </w:rPr>
              <w:t>activities, programs, events, U.S. or International exposures)</w:t>
            </w:r>
          </w:p>
        </w:tc>
      </w:tr>
      <w:tr w:rsidR="00D15A54" w:rsidRPr="00BB6637" w14:paraId="08552535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657DA" w14:textId="77777777" w:rsidR="00D15A54" w:rsidRPr="00BB6637" w:rsidRDefault="00265C7F" w:rsidP="00DF1F65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15DE9" w:rsidRPr="00BB6637" w14:paraId="0602E366" w14:textId="77777777" w:rsidTr="00BC2E13">
        <w:trPr>
          <w:trHeight w:hRule="exact" w:val="173"/>
        </w:trPr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2205" w14:textId="77777777" w:rsidR="00A15DE9" w:rsidRPr="00BB6637" w:rsidRDefault="00A15DE9" w:rsidP="00A15DE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90764" w:rsidRPr="00BB6637" w14:paraId="54B12181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81C5" w14:textId="77777777" w:rsidR="00590764" w:rsidRPr="00BB6637" w:rsidRDefault="00627AE3" w:rsidP="00BE28F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Limits of Insurance Requested </w:t>
            </w:r>
          </w:p>
        </w:tc>
      </w:tr>
      <w:tr w:rsidR="00C40C11" w:rsidRPr="002C542F" w14:paraId="38174647" w14:textId="77777777" w:rsidTr="001756E4">
        <w:trPr>
          <w:trHeight w:val="34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41E2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F43C9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0BD4">
              <w:rPr>
                <w:rFonts w:ascii="Arial" w:hAnsi="Arial" w:cs="Arial"/>
                <w:sz w:val="18"/>
                <w:szCs w:val="18"/>
              </w:rPr>
            </w:r>
            <w:r w:rsidR="00670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8830D6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C67222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0BD4">
              <w:rPr>
                <w:rFonts w:ascii="Arial" w:hAnsi="Arial" w:cs="Arial"/>
                <w:sz w:val="18"/>
                <w:szCs w:val="18"/>
              </w:rPr>
            </w:r>
            <w:r w:rsidR="00670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56DDF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$50,000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4F6F4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0BD4">
              <w:rPr>
                <w:rFonts w:ascii="Arial" w:hAnsi="Arial" w:cs="Arial"/>
                <w:sz w:val="18"/>
                <w:szCs w:val="18"/>
              </w:rPr>
            </w:r>
            <w:r w:rsidR="00670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2BA8C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$100,000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B4069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0BD4">
              <w:rPr>
                <w:rFonts w:ascii="Arial" w:hAnsi="Arial" w:cs="Arial"/>
                <w:sz w:val="18"/>
                <w:szCs w:val="18"/>
              </w:rPr>
            </w:r>
            <w:r w:rsidR="00670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C2D4CA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$100,000 indicate limit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9F84B" w14:textId="77777777" w:rsidR="00C40C11" w:rsidRPr="002C542F" w:rsidRDefault="00C40C11" w:rsidP="00C40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1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6FD7D" w14:textId="77777777" w:rsidR="00C40C11" w:rsidRPr="002C542F" w:rsidRDefault="00C40C11" w:rsidP="001756E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40C11" w:rsidRPr="00BB6637" w14:paraId="62C4F0CC" w14:textId="77777777" w:rsidTr="00A83835">
        <w:trPr>
          <w:trHeight w:hRule="exact" w:val="214"/>
        </w:trPr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EF87" w14:textId="77777777" w:rsidR="00C40C11" w:rsidRPr="00BB6637" w:rsidRDefault="00C40C11" w:rsidP="00BE28F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42F" w:rsidRPr="00BB6637" w14:paraId="6FFF700C" w14:textId="77777777" w:rsidTr="00C40C11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AB89" w14:textId="77777777" w:rsidR="002C542F" w:rsidRPr="00BB6637" w:rsidRDefault="00627AE3" w:rsidP="00BE28F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Personnel Information </w:t>
            </w:r>
          </w:p>
        </w:tc>
      </w:tr>
      <w:tr w:rsidR="002C542F" w:rsidRPr="00BB6637" w14:paraId="1A5A41B5" w14:textId="77777777" w:rsidTr="001756E4">
        <w:tc>
          <w:tcPr>
            <w:tcW w:w="9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57A6EED" w14:textId="77777777" w:rsidR="002C542F" w:rsidRPr="001756E4" w:rsidRDefault="002C542F" w:rsidP="001756E4">
            <w:pPr>
              <w:rPr>
                <w:rFonts w:ascii="Arial" w:hAnsi="Arial" w:cs="Arial"/>
                <w:sz w:val="18"/>
                <w:szCs w:val="18"/>
              </w:rPr>
            </w:pPr>
            <w:r w:rsidRPr="001756E4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1756E4">
              <w:rPr>
                <w:rFonts w:ascii="Arial" w:hAnsi="Arial" w:cs="Arial"/>
                <w:sz w:val="18"/>
                <w:szCs w:val="18"/>
              </w:rPr>
              <w:t>indicate</w:t>
            </w:r>
            <w:r w:rsidRPr="001756E4">
              <w:rPr>
                <w:rFonts w:ascii="Arial" w:hAnsi="Arial" w:cs="Arial"/>
                <w:sz w:val="18"/>
                <w:szCs w:val="18"/>
              </w:rPr>
              <w:t xml:space="preserve"> the number of people (including volunteers) that handle money</w:t>
            </w:r>
            <w:r w:rsidR="001756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756E4">
              <w:rPr>
                <w:rFonts w:ascii="Arial" w:hAnsi="Arial" w:cs="Arial"/>
                <w:sz w:val="18"/>
                <w:szCs w:val="18"/>
              </w:rPr>
              <w:t xml:space="preserve">have signing authority </w:t>
            </w:r>
            <w:r w:rsidR="001756E4" w:rsidRPr="001756E4">
              <w:rPr>
                <w:rFonts w:ascii="Arial" w:hAnsi="Arial" w:cs="Arial"/>
                <w:sz w:val="18"/>
                <w:szCs w:val="18"/>
              </w:rPr>
              <w:t>and are responsible for wire transfer</w:t>
            </w:r>
            <w:r w:rsidR="001756E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E4999" w14:textId="77777777" w:rsidR="002C542F" w:rsidRDefault="002C542F" w:rsidP="001756E4">
            <w:pPr>
              <w:jc w:val="center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590764" w:rsidRPr="00BB6637" w14:paraId="3865234F" w14:textId="77777777" w:rsidTr="008B2BD4">
        <w:trPr>
          <w:trHeight w:hRule="exact" w:val="212"/>
        </w:trPr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78F67" w14:textId="77777777" w:rsidR="00590764" w:rsidRPr="00BB6637" w:rsidRDefault="00590764" w:rsidP="00BE28F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4B5" w:rsidRPr="00BB6637" w14:paraId="2873D91B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84CB7" w14:textId="77777777" w:rsidR="004534B5" w:rsidRPr="00BB6637" w:rsidRDefault="00627AE3" w:rsidP="00BE28F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Fraudulently Induced Transfer</w:t>
            </w:r>
            <w:r w:rsidRPr="00BB6637">
              <w:rPr>
                <w:rFonts w:ascii="Arial" w:hAnsi="Arial" w:cs="Arial"/>
                <w:b/>
                <w:sz w:val="18"/>
                <w:szCs w:val="18"/>
              </w:rPr>
              <w:t xml:space="preserve"> Procedures </w:t>
            </w:r>
          </w:p>
        </w:tc>
      </w:tr>
      <w:tr w:rsidR="00B712AB" w:rsidRPr="00BB6637" w14:paraId="128F791D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A55D" w14:textId="77777777" w:rsidR="00B712AB" w:rsidRPr="00BB6637" w:rsidRDefault="00B712AB" w:rsidP="00B712A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Are all employees who are responsible for authorizing and executing payments or funds transfer</w:t>
            </w:r>
          </w:p>
          <w:p w14:paraId="2040E8B5" w14:textId="77777777" w:rsidR="00B712AB" w:rsidRPr="00BB6637" w:rsidRDefault="00B712AB" w:rsidP="000C1E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requests provided anti-fraud </w:t>
            </w:r>
            <w:proofErr w:type="gramStart"/>
            <w:r w:rsidRPr="00BB6637">
              <w:rPr>
                <w:rFonts w:ascii="Arial" w:hAnsi="Arial" w:cs="Arial"/>
                <w:sz w:val="18"/>
                <w:szCs w:val="18"/>
              </w:rPr>
              <w:t>training</w:t>
            </w:r>
            <w:r w:rsidR="000C1E79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  <w:r w:rsidR="000C1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C2E69" w14:textId="77777777" w:rsidR="00B712AB" w:rsidRPr="00BB6637" w:rsidRDefault="00B712AB" w:rsidP="001F21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D5700" w14:textId="77777777" w:rsidR="00B712AB" w:rsidRPr="00BB6637" w:rsidRDefault="00B712AB" w:rsidP="001F21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615C" w14:textId="77777777" w:rsidR="00B712AB" w:rsidRPr="00BB6637" w:rsidRDefault="00B712AB" w:rsidP="001F21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6CF68" w14:textId="77777777" w:rsidR="00B712AB" w:rsidRPr="00BB6637" w:rsidRDefault="00B712AB" w:rsidP="001F21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3174A" w:rsidRPr="00BB6637" w14:paraId="05AE4435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0715" w14:textId="77777777" w:rsidR="0063174A" w:rsidRPr="00DF71A0" w:rsidRDefault="0063174A" w:rsidP="000C1E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71A0">
              <w:rPr>
                <w:rFonts w:ascii="Arial" w:hAnsi="Arial" w:cs="Arial"/>
                <w:sz w:val="18"/>
                <w:szCs w:val="18"/>
              </w:rPr>
              <w:t xml:space="preserve">Are all employees who are custodians of or have access to sensitive/private information provided anti-fraud training? 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7749" w14:textId="77777777" w:rsidR="0063174A" w:rsidRPr="00DF71A0" w:rsidRDefault="0063174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71A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F1060" w14:textId="77777777" w:rsidR="0063174A" w:rsidRPr="00DF71A0" w:rsidRDefault="002C542F" w:rsidP="005C329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F915" w14:textId="77777777" w:rsidR="0063174A" w:rsidRPr="00BB6637" w:rsidRDefault="0063174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71A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77C09" w14:textId="77777777" w:rsidR="0063174A" w:rsidRPr="00BB6637" w:rsidRDefault="002C542F" w:rsidP="005C329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C1E79" w:rsidRPr="00BB6637" w14:paraId="182CFC7C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5E0E" w14:textId="77777777" w:rsidR="000C1E79" w:rsidRPr="00BB6637" w:rsidRDefault="000C1E79" w:rsidP="003A46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anti-fraud training </w:t>
            </w:r>
            <w:r w:rsidRPr="00BB6637">
              <w:rPr>
                <w:rFonts w:ascii="Arial" w:hAnsi="Arial" w:cs="Arial"/>
                <w:sz w:val="18"/>
                <w:szCs w:val="18"/>
              </w:rPr>
              <w:t>includ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3A465D">
              <w:rPr>
                <w:rFonts w:ascii="Arial" w:hAnsi="Arial" w:cs="Arial"/>
                <w:sz w:val="18"/>
                <w:szCs w:val="18"/>
              </w:rPr>
              <w:t>fraudulently induced transfer losses</w:t>
            </w:r>
            <w:r w:rsidRPr="00BB6637">
              <w:rPr>
                <w:rFonts w:ascii="Arial" w:hAnsi="Arial" w:cs="Arial"/>
                <w:sz w:val="18"/>
                <w:szCs w:val="18"/>
              </w:rPr>
              <w:t>, phishing, masquerading,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637">
              <w:rPr>
                <w:rFonts w:ascii="Arial" w:hAnsi="Arial" w:cs="Arial"/>
                <w:sz w:val="18"/>
                <w:szCs w:val="18"/>
              </w:rPr>
              <w:t>other</w:t>
            </w:r>
            <w:r w:rsidR="003A465D">
              <w:rPr>
                <w:rFonts w:ascii="Arial" w:hAnsi="Arial" w:cs="Arial"/>
                <w:sz w:val="18"/>
                <w:szCs w:val="18"/>
              </w:rPr>
              <w:t xml:space="preserve"> types of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fraud schemes? 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3E66C" w14:textId="77777777" w:rsidR="000C1E79" w:rsidRPr="00BB6637" w:rsidRDefault="000C1E7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BA4EF" w14:textId="77777777" w:rsidR="000C1E79" w:rsidRPr="00BB6637" w:rsidRDefault="000C1E7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34DA6" w14:textId="77777777" w:rsidR="000C1E79" w:rsidRPr="00BB6637" w:rsidRDefault="000C1E7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6B790" w14:textId="77777777" w:rsidR="000C1E79" w:rsidRPr="00BB6637" w:rsidRDefault="000C1E7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B7B2D" w:rsidRPr="00BB6637" w14:paraId="45D224E7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EED7A" w14:textId="77777777" w:rsidR="007B7B2D" w:rsidRPr="00BB6637" w:rsidRDefault="007B7B2D" w:rsidP="00583862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Is there a formalized process in place which </w:t>
            </w:r>
            <w:r w:rsidR="008839E3" w:rsidRPr="00BB6637">
              <w:rPr>
                <w:rFonts w:ascii="Arial" w:hAnsi="Arial" w:cs="Arial"/>
                <w:sz w:val="18"/>
                <w:szCs w:val="18"/>
              </w:rPr>
              <w:t>an employee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can flag or otherwise bring to the attention of management potential </w:t>
            </w:r>
            <w:r w:rsidR="00583862">
              <w:rPr>
                <w:rFonts w:ascii="Arial" w:hAnsi="Arial" w:cs="Arial"/>
                <w:sz w:val="18"/>
                <w:szCs w:val="18"/>
              </w:rPr>
              <w:t>fraudulently induced transfers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or other types of fraudulent activity (</w:t>
            </w:r>
            <w:r w:rsidR="008839E3" w:rsidRPr="00BB6637">
              <w:rPr>
                <w:rFonts w:ascii="Arial" w:hAnsi="Arial" w:cs="Arial"/>
                <w:sz w:val="18"/>
                <w:szCs w:val="18"/>
              </w:rPr>
              <w:t>e.g.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phone hotline, dedicated reporting email address, </w:t>
            </w:r>
            <w:proofErr w:type="gramStart"/>
            <w:r w:rsidRPr="00BB6637">
              <w:rPr>
                <w:rFonts w:ascii="Arial" w:hAnsi="Arial" w:cs="Arial"/>
                <w:sz w:val="18"/>
                <w:szCs w:val="18"/>
              </w:rPr>
              <w:t>intranet based</w:t>
            </w:r>
            <w:proofErr w:type="gramEnd"/>
            <w:r w:rsidRPr="00BB6637">
              <w:rPr>
                <w:rFonts w:ascii="Arial" w:hAnsi="Arial" w:cs="Arial"/>
                <w:sz w:val="18"/>
                <w:szCs w:val="18"/>
              </w:rPr>
              <w:t xml:space="preserve"> reporting)?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91F49" w14:textId="77777777" w:rsidR="007B7B2D" w:rsidRPr="00BB6637" w:rsidRDefault="007B7B2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215AD" w14:textId="77777777" w:rsidR="007B7B2D" w:rsidRPr="00BB6637" w:rsidRDefault="007B7B2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665BC" w14:textId="77777777" w:rsidR="007B7B2D" w:rsidRPr="00BB6637" w:rsidRDefault="007B7B2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9DFFA" w14:textId="77777777" w:rsidR="007B7B2D" w:rsidRPr="00BB6637" w:rsidRDefault="007B7B2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B7B2D" w:rsidRPr="00BB6637" w14:paraId="5C30E5CA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9CC4" w14:textId="253C86CA" w:rsidR="007B7B2D" w:rsidRPr="00BB6637" w:rsidRDefault="007B7B2D" w:rsidP="00B252B3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"Y</w:t>
            </w:r>
            <w:r w:rsidR="008B2BD4">
              <w:rPr>
                <w:rFonts w:ascii="Arial" w:hAnsi="Arial" w:cs="Arial"/>
                <w:sz w:val="18"/>
              </w:rPr>
              <w:t>ES</w:t>
            </w:r>
            <w:r w:rsidRPr="00BB6637">
              <w:rPr>
                <w:rFonts w:ascii="Arial" w:hAnsi="Arial" w:cs="Arial"/>
                <w:sz w:val="18"/>
              </w:rPr>
              <w:t xml:space="preserve">", please describe </w:t>
            </w:r>
            <w:r w:rsidR="00B252B3" w:rsidRPr="00BB6637">
              <w:rPr>
                <w:rFonts w:ascii="Arial" w:hAnsi="Arial" w:cs="Arial"/>
                <w:sz w:val="18"/>
              </w:rPr>
              <w:t>the</w:t>
            </w:r>
            <w:r w:rsidRPr="00BB6637">
              <w:rPr>
                <w:rFonts w:ascii="Arial" w:hAnsi="Arial" w:cs="Arial"/>
                <w:sz w:val="18"/>
              </w:rPr>
              <w:t xml:space="preserve"> procedure</w:t>
            </w:r>
            <w:r w:rsidR="001346C5" w:rsidRPr="00BB6637">
              <w:rPr>
                <w:rFonts w:ascii="Arial" w:hAnsi="Arial" w:cs="Arial"/>
                <w:sz w:val="18"/>
              </w:rPr>
              <w:t>s</w:t>
            </w:r>
          </w:p>
        </w:tc>
      </w:tr>
      <w:tr w:rsidR="007B7B2D" w:rsidRPr="00BB6637" w14:paraId="3A46A46B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C6760" w14:textId="77777777" w:rsidR="007B7B2D" w:rsidRPr="00BB6637" w:rsidRDefault="007B7B2D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534B5" w:rsidRPr="00BB6637" w14:paraId="018F235F" w14:textId="77777777" w:rsidTr="00BC2E13">
        <w:trPr>
          <w:trHeight w:hRule="exact" w:val="173"/>
        </w:trPr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E6ED8" w14:textId="77777777" w:rsidR="004534B5" w:rsidRPr="00BB6637" w:rsidRDefault="004534B5" w:rsidP="00553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24C" w:rsidRPr="00BB6637" w14:paraId="7838D7DD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B140" w14:textId="77777777" w:rsidR="00D0724C" w:rsidRPr="00BB6637" w:rsidRDefault="003065DD" w:rsidP="005C329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 xml:space="preserve">Vendor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B6637">
              <w:rPr>
                <w:rFonts w:ascii="Arial" w:hAnsi="Arial" w:cs="Arial"/>
                <w:b/>
                <w:sz w:val="18"/>
                <w:szCs w:val="18"/>
              </w:rPr>
              <w:t xml:space="preserve">r Supplier Controls </w:t>
            </w:r>
          </w:p>
        </w:tc>
      </w:tr>
      <w:tr w:rsidR="00B252B3" w:rsidRPr="00BB6637" w14:paraId="5A33B75D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2927" w14:textId="77777777" w:rsidR="00B252B3" w:rsidRPr="00BB6637" w:rsidRDefault="00B252B3" w:rsidP="00E214B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Are there procedures in place to verify the authenticity of </w:t>
            </w:r>
            <w:r w:rsidRPr="00BB6637">
              <w:rPr>
                <w:rFonts w:ascii="Arial" w:hAnsi="Arial" w:cs="Arial"/>
                <w:sz w:val="18"/>
                <w:szCs w:val="18"/>
                <w:u w:val="single"/>
              </w:rPr>
              <w:t>all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new vendors prior to transacting business </w:t>
            </w:r>
            <w:r w:rsidR="00E214B8" w:rsidRPr="00BB6637">
              <w:rPr>
                <w:rFonts w:ascii="Arial" w:hAnsi="Arial" w:cs="Arial"/>
                <w:sz w:val="18"/>
                <w:szCs w:val="18"/>
              </w:rPr>
              <w:t>with the</w:t>
            </w:r>
            <w:r w:rsidR="006F4E57" w:rsidRPr="00BB6637">
              <w:rPr>
                <w:rFonts w:ascii="Arial" w:hAnsi="Arial" w:cs="Arial"/>
                <w:sz w:val="18"/>
                <w:szCs w:val="18"/>
              </w:rPr>
              <w:t>m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D9E5A" w14:textId="77777777" w:rsidR="00B252B3" w:rsidRPr="00BB6637" w:rsidRDefault="00B252B3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0ACB9" w14:textId="77777777" w:rsidR="00B252B3" w:rsidRPr="00BB6637" w:rsidRDefault="00B252B3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F20BA" w14:textId="77777777" w:rsidR="00B252B3" w:rsidRPr="00BB6637" w:rsidRDefault="00B252B3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77296" w14:textId="77777777" w:rsidR="00B252B3" w:rsidRPr="00BB6637" w:rsidRDefault="00B252B3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52B3" w:rsidRPr="00BB6637" w14:paraId="76D046C7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4095" w14:textId="0437828E" w:rsidR="00B252B3" w:rsidRPr="00BB6637" w:rsidRDefault="00B252B3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"Y</w:t>
            </w:r>
            <w:r w:rsidR="008B2BD4">
              <w:rPr>
                <w:rFonts w:ascii="Arial" w:hAnsi="Arial" w:cs="Arial"/>
                <w:sz w:val="18"/>
              </w:rPr>
              <w:t>ES</w:t>
            </w:r>
            <w:r w:rsidRPr="00BB6637">
              <w:rPr>
                <w:rFonts w:ascii="Arial" w:hAnsi="Arial" w:cs="Arial"/>
                <w:sz w:val="18"/>
              </w:rPr>
              <w:t>", please describe the procedure</w:t>
            </w:r>
            <w:r w:rsidR="001346C5" w:rsidRPr="00BB6637">
              <w:rPr>
                <w:rFonts w:ascii="Arial" w:hAnsi="Arial" w:cs="Arial"/>
                <w:sz w:val="18"/>
              </w:rPr>
              <w:t>s</w:t>
            </w:r>
          </w:p>
        </w:tc>
      </w:tr>
      <w:tr w:rsidR="00B252B3" w:rsidRPr="00BB6637" w14:paraId="1AD8A7DA" w14:textId="77777777" w:rsidTr="00BC2E13">
        <w:tc>
          <w:tcPr>
            <w:tcW w:w="1112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83868" w14:textId="77777777" w:rsidR="00B252B3" w:rsidRPr="00BB6637" w:rsidRDefault="00B252B3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E2FD5" w:rsidRPr="00BB6637" w14:paraId="7C6C756E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2746" w14:textId="77777777" w:rsidR="00BE2FD5" w:rsidRPr="00BB6637" w:rsidRDefault="00BE2FD5" w:rsidP="00BE2FD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Are there procedures in place to verify the authenticity of invoices and other payment requests received from a vendor?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4A12" w14:textId="77777777" w:rsidR="00BE2FD5" w:rsidRPr="00BB6637" w:rsidRDefault="00BE2FD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83BC" w14:textId="77777777" w:rsidR="00BE2FD5" w:rsidRPr="00BB6637" w:rsidRDefault="00BE2FD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B8C0D" w14:textId="77777777" w:rsidR="00BE2FD5" w:rsidRPr="00BB6637" w:rsidRDefault="00BE2FD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8B6E0" w14:textId="77777777" w:rsidR="00BE2FD5" w:rsidRPr="00BB6637" w:rsidRDefault="00BE2FD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62BFD" w:rsidRPr="00BB6637" w14:paraId="3F57A494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F6CB" w14:textId="77777777" w:rsidR="00762BFD" w:rsidRPr="00BB6637" w:rsidRDefault="00762BFD" w:rsidP="00762BF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Is every request to change vendor or supplier account information (including all bank account information, invoice changes, telephone or telefacsimile numbers, location and contact information) confirmed </w:t>
            </w:r>
            <w:r w:rsidRPr="00BB6637">
              <w:rPr>
                <w:rFonts w:ascii="Arial" w:hAnsi="Arial" w:cs="Arial"/>
                <w:sz w:val="18"/>
                <w:szCs w:val="18"/>
                <w:u w:val="single"/>
              </w:rPr>
              <w:t>prior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to implementation by a direct call to the vendor or supplier using only the telephone number provided by the vendor or supplier before the change request was received?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B112" w14:textId="77777777" w:rsidR="00762BFD" w:rsidRPr="00BB6637" w:rsidRDefault="00762BF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6EBE2" w14:textId="77777777" w:rsidR="00762BFD" w:rsidRPr="00BB6637" w:rsidRDefault="00762BF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2FF7" w14:textId="77777777" w:rsidR="00762BFD" w:rsidRPr="00BB6637" w:rsidRDefault="00762BF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10207" w14:textId="77777777" w:rsidR="00762BFD" w:rsidRPr="00BB6637" w:rsidRDefault="00762BFD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A0134" w:rsidRPr="00BB6637" w14:paraId="65255A9D" w14:textId="77777777" w:rsidTr="00C40C11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9A09" w14:textId="77777777" w:rsidR="001A0134" w:rsidRPr="00BB6637" w:rsidRDefault="001A0134" w:rsidP="001A01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Are all changes to the vendor or supplier information required to be approved by a second, next-level person </w:t>
            </w:r>
            <w:r w:rsidRPr="00BB6637">
              <w:rPr>
                <w:rFonts w:ascii="Arial" w:hAnsi="Arial" w:cs="Arial"/>
                <w:sz w:val="18"/>
                <w:szCs w:val="18"/>
                <w:u w:val="single"/>
              </w:rPr>
              <w:t>prior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to the change being made?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EFDB1" w14:textId="77777777" w:rsidR="001A0134" w:rsidRPr="00BB6637" w:rsidRDefault="001A0134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778DF" w14:textId="77777777" w:rsidR="001A0134" w:rsidRPr="00BB6637" w:rsidRDefault="001A0134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C95E" w14:textId="77777777" w:rsidR="001A0134" w:rsidRPr="00BB6637" w:rsidRDefault="001A0134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E0A7F" w14:textId="77777777" w:rsidR="001A0134" w:rsidRPr="00BB6637" w:rsidRDefault="001A0134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33F65" w:rsidRPr="00BB6637" w14:paraId="046A6A85" w14:textId="77777777" w:rsidTr="00A83835">
        <w:trPr>
          <w:trHeight w:hRule="exact" w:val="229"/>
        </w:trPr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226E1" w14:textId="77777777" w:rsidR="00033F65" w:rsidRPr="00BB6637" w:rsidRDefault="00033F65" w:rsidP="005C329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F65" w:rsidRPr="00BB6637" w14:paraId="68ABF571" w14:textId="77777777" w:rsidTr="009D522C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BC1F0" w14:textId="2613D26A" w:rsidR="00033F65" w:rsidRPr="00BB6637" w:rsidRDefault="003065DD" w:rsidP="005C329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 xml:space="preserve">Client Controls </w:t>
            </w:r>
          </w:p>
        </w:tc>
      </w:tr>
      <w:tr w:rsidR="00033F65" w:rsidRPr="00BB6637" w14:paraId="7D78CC08" w14:textId="77777777" w:rsidTr="009D522C">
        <w:tc>
          <w:tcPr>
            <w:tcW w:w="80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3E790" w14:textId="77777777" w:rsidR="00033F65" w:rsidRPr="00BB6637" w:rsidRDefault="00033F65" w:rsidP="00033F6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Are there procedures (e.g. credit/background checks, physical location information, bank account information) in place to verify the authenticity of all prospective clients prior to providing any goods or services? 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74E49" w14:textId="77777777" w:rsidR="00033F65" w:rsidRPr="00BB6637" w:rsidRDefault="00033F6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33197" w14:textId="77777777" w:rsidR="00033F65" w:rsidRPr="00BB6637" w:rsidRDefault="00033F6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5D59" w14:textId="77777777" w:rsidR="00033F65" w:rsidRPr="00BB6637" w:rsidRDefault="00033F6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403F6" w14:textId="77777777" w:rsidR="00033F65" w:rsidRPr="00BB6637" w:rsidRDefault="00033F6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57359" w:rsidRPr="00BB6637" w14:paraId="6E7C96BB" w14:textId="77777777" w:rsidTr="009D522C">
        <w:tc>
          <w:tcPr>
            <w:tcW w:w="11122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3CAE" w14:textId="3E1B12B8" w:rsidR="00657359" w:rsidRPr="00BB6637" w:rsidRDefault="00657359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"Y</w:t>
            </w:r>
            <w:r w:rsidR="008B2BD4">
              <w:rPr>
                <w:rFonts w:ascii="Arial" w:hAnsi="Arial" w:cs="Arial"/>
                <w:sz w:val="18"/>
              </w:rPr>
              <w:t>ES</w:t>
            </w:r>
            <w:r w:rsidRPr="00BB6637">
              <w:rPr>
                <w:rFonts w:ascii="Arial" w:hAnsi="Arial" w:cs="Arial"/>
                <w:sz w:val="18"/>
              </w:rPr>
              <w:t>", please describe the procedures</w:t>
            </w:r>
          </w:p>
        </w:tc>
      </w:tr>
      <w:tr w:rsidR="00657359" w:rsidRPr="00BB6637" w14:paraId="3219FF29" w14:textId="77777777" w:rsidTr="009D522C">
        <w:tc>
          <w:tcPr>
            <w:tcW w:w="1112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74A0" w14:textId="77777777" w:rsidR="00657359" w:rsidRPr="00BB6637" w:rsidRDefault="00657359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F42E9" w:rsidRPr="00BB6637" w14:paraId="78EFFE31" w14:textId="77777777" w:rsidTr="009D522C">
        <w:trPr>
          <w:gridAfter w:val="1"/>
          <w:wAfter w:w="34" w:type="dxa"/>
        </w:trPr>
        <w:tc>
          <w:tcPr>
            <w:tcW w:w="810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E83FD" w14:textId="77777777" w:rsidR="009F42E9" w:rsidRPr="00BB6637" w:rsidRDefault="00CE3C35" w:rsidP="009F42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thes</w:t>
            </w:r>
            <w:r w:rsidR="009F42E9" w:rsidRPr="00BB6637">
              <w:rPr>
                <w:rFonts w:ascii="Arial" w:hAnsi="Arial" w:cs="Arial"/>
                <w:sz w:val="18"/>
                <w:szCs w:val="18"/>
              </w:rPr>
              <w:t xml:space="preserve">e procedures </w:t>
            </w:r>
            <w:r w:rsidR="00220E1B">
              <w:rPr>
                <w:rFonts w:ascii="Arial" w:hAnsi="Arial" w:cs="Arial"/>
                <w:sz w:val="18"/>
                <w:szCs w:val="18"/>
              </w:rPr>
              <w:t xml:space="preserve">(noted above) </w:t>
            </w:r>
            <w:r w:rsidR="009F42E9" w:rsidRPr="00BB6637">
              <w:rPr>
                <w:rFonts w:ascii="Arial" w:hAnsi="Arial" w:cs="Arial"/>
                <w:sz w:val="18"/>
                <w:szCs w:val="18"/>
              </w:rPr>
              <w:t>used without exception?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4E51" w14:textId="77777777" w:rsidR="009F42E9" w:rsidRPr="00BB6637" w:rsidRDefault="009F42E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B1EE4" w14:textId="77777777" w:rsidR="009F42E9" w:rsidRPr="00BB6637" w:rsidRDefault="009F42E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CE3C7" w14:textId="77777777" w:rsidR="009F42E9" w:rsidRPr="00BB6637" w:rsidRDefault="009F42E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AFFB1" w14:textId="77777777" w:rsidR="009F42E9" w:rsidRPr="00BB6637" w:rsidRDefault="009F42E9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17FCE" w:rsidRPr="00BB6637" w14:paraId="1A4D4B5C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964A" w14:textId="22E2D1DB" w:rsidR="00A17FCE" w:rsidRPr="00BB6637" w:rsidRDefault="00A17FCE" w:rsidP="00A17FCE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"N</w:t>
            </w:r>
            <w:r w:rsidR="008B2BD4">
              <w:rPr>
                <w:rFonts w:ascii="Arial" w:hAnsi="Arial" w:cs="Arial"/>
                <w:sz w:val="18"/>
              </w:rPr>
              <w:t>O</w:t>
            </w:r>
            <w:r w:rsidRPr="00BB6637">
              <w:rPr>
                <w:rFonts w:ascii="Arial" w:hAnsi="Arial" w:cs="Arial"/>
                <w:sz w:val="18"/>
              </w:rPr>
              <w:t>", provide full details</w:t>
            </w:r>
          </w:p>
        </w:tc>
      </w:tr>
      <w:tr w:rsidR="00A17FCE" w:rsidRPr="00BB6637" w14:paraId="0E92D4BD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0BDEC" w14:textId="77777777" w:rsidR="00A17FCE" w:rsidRPr="00BB6637" w:rsidRDefault="00A17FCE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4832CE32" w14:textId="77777777" w:rsidTr="009D522C">
        <w:trPr>
          <w:gridAfter w:val="1"/>
          <w:wAfter w:w="34" w:type="dxa"/>
        </w:trPr>
        <w:tc>
          <w:tcPr>
            <w:tcW w:w="78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0D82" w14:textId="77777777" w:rsidR="00B37322" w:rsidRPr="00BB6637" w:rsidRDefault="00B37322" w:rsidP="00220E1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Do you have custody or control over any funds or money belonging to any of </w:t>
            </w:r>
            <w:r w:rsidR="00220E1B">
              <w:rPr>
                <w:rFonts w:ascii="Arial" w:hAnsi="Arial" w:cs="Arial"/>
                <w:sz w:val="18"/>
                <w:szCs w:val="18"/>
              </w:rPr>
              <w:t>your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 clients, including but not limited to escrow or trust accounts?  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0C92" w14:textId="77777777" w:rsidR="00B37322" w:rsidRPr="00BB6637" w:rsidRDefault="00B37322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DF66F" w14:textId="77777777" w:rsidR="00B37322" w:rsidRPr="00BB6637" w:rsidRDefault="00B37322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3DF69" w14:textId="77777777" w:rsidR="00B37322" w:rsidRPr="00BB6637" w:rsidRDefault="00B37322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E85E2" w14:textId="77777777" w:rsidR="00B37322" w:rsidRPr="00BB6637" w:rsidRDefault="00B37322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7322" w:rsidRPr="00BB6637" w14:paraId="5CAB4274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3C9D" w14:textId="606EF2DA" w:rsidR="00B37322" w:rsidRPr="00BB6637" w:rsidRDefault="00B37322" w:rsidP="00B37322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"Y</w:t>
            </w:r>
            <w:r w:rsidR="008B2BD4">
              <w:rPr>
                <w:rFonts w:ascii="Arial" w:hAnsi="Arial" w:cs="Arial"/>
                <w:sz w:val="18"/>
              </w:rPr>
              <w:t>ES</w:t>
            </w:r>
            <w:r w:rsidRPr="00BB6637">
              <w:rPr>
                <w:rFonts w:ascii="Arial" w:hAnsi="Arial" w:cs="Arial"/>
                <w:sz w:val="18"/>
              </w:rPr>
              <w:t>", provide full details regarding the nature of the control or custody and the oversight procedures associated with protecting such funds or money:</w:t>
            </w:r>
          </w:p>
        </w:tc>
      </w:tr>
      <w:tr w:rsidR="00B37322" w:rsidRPr="00BB6637" w14:paraId="62B34942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139CD" w14:textId="77777777" w:rsidR="00B37322" w:rsidRPr="00BB6637" w:rsidRDefault="00B37322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A2E6F" w:rsidRPr="00BB6637" w14:paraId="28145BD8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5660" w14:textId="77777777" w:rsidR="00BA2E6F" w:rsidRPr="00BB6637" w:rsidRDefault="00BA2E6F" w:rsidP="00543B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27A7" w:rsidRPr="00BB6637" w14:paraId="14B8969B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4570" w14:textId="77777777" w:rsidR="00AF27A7" w:rsidRPr="00BB6637" w:rsidRDefault="003065DD" w:rsidP="00543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Funds Transfer Procedures</w:t>
            </w:r>
          </w:p>
        </w:tc>
      </w:tr>
      <w:tr w:rsidR="00BC415D" w:rsidRPr="00BB6637" w14:paraId="2C89DDD7" w14:textId="77777777" w:rsidTr="009D522C">
        <w:trPr>
          <w:gridAfter w:val="1"/>
          <w:wAfter w:w="34" w:type="dxa"/>
        </w:trPr>
        <w:tc>
          <w:tcPr>
            <w:tcW w:w="3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685A3" w14:textId="77777777" w:rsidR="00AF27A7" w:rsidRPr="00BB6637" w:rsidRDefault="00AF27A7" w:rsidP="00F710F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Does your company transfer funds by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18313" w14:textId="77777777" w:rsidR="00AF27A7" w:rsidRPr="00BB6637" w:rsidRDefault="00AF27A7" w:rsidP="004B05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Wire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E46F8" w14:textId="77777777" w:rsidR="00AF27A7" w:rsidRPr="00BB6637" w:rsidRDefault="00D54AAC" w:rsidP="00F710F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747B" w14:textId="77777777" w:rsidR="00AF27A7" w:rsidRPr="00BB6637" w:rsidRDefault="00AF27A7" w:rsidP="004B05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26B19" w14:textId="77777777" w:rsidR="00AF27A7" w:rsidRPr="00BB6637" w:rsidRDefault="00D54AAC" w:rsidP="00F710F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84D0" w14:textId="77777777" w:rsidR="00AF27A7" w:rsidRPr="00BB6637" w:rsidRDefault="00AF27A7" w:rsidP="004B05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Voice</w:t>
            </w:r>
          </w:p>
        </w:tc>
        <w:tc>
          <w:tcPr>
            <w:tcW w:w="7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AD42A" w14:textId="77777777" w:rsidR="00AF27A7" w:rsidRPr="00BB6637" w:rsidRDefault="00D54AAC" w:rsidP="00F710F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A165D" w14:textId="77777777" w:rsidR="00AF27A7" w:rsidRPr="00BB6637" w:rsidRDefault="00AF27A7" w:rsidP="004B05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8D616" w14:textId="77777777" w:rsidR="00AF27A7" w:rsidRPr="00BB6637" w:rsidRDefault="00D54AAC" w:rsidP="00F710F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B32B6" w:rsidRPr="00BB6637" w14:paraId="2B93068A" w14:textId="77777777" w:rsidTr="009D522C">
        <w:trPr>
          <w:gridAfter w:val="1"/>
          <w:wAfter w:w="34" w:type="dxa"/>
          <w:trHeight w:val="20"/>
        </w:trPr>
        <w:tc>
          <w:tcPr>
            <w:tcW w:w="2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3E66" w14:textId="77777777" w:rsidR="00BB32B6" w:rsidRPr="00BB6637" w:rsidRDefault="00BB32B6" w:rsidP="00F710F9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t xml:space="preserve">If "Other" please specify </w:t>
            </w:r>
          </w:p>
        </w:tc>
        <w:tc>
          <w:tcPr>
            <w:tcW w:w="84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698DC" w14:textId="77777777" w:rsidR="00BB32B6" w:rsidRPr="00BB6637" w:rsidRDefault="00BB32B6" w:rsidP="00F710F9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543BE5" w:rsidRPr="00BB6637" w14:paraId="2C2564AF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B513" w14:textId="77777777" w:rsidR="00543BE5" w:rsidRPr="00BB6637" w:rsidRDefault="00543BE5" w:rsidP="00D46C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If any of the methods above have been checked, for each item please state the</w:t>
            </w:r>
            <w:r w:rsidR="00D46C5B">
              <w:rPr>
                <w:rFonts w:ascii="Arial" w:hAnsi="Arial" w:cs="Arial"/>
                <w:sz w:val="18"/>
                <w:szCs w:val="18"/>
              </w:rPr>
              <w:t xml:space="preserve"> following: </w:t>
            </w:r>
          </w:p>
        </w:tc>
      </w:tr>
      <w:tr w:rsidR="007904DC" w:rsidRPr="00D46C5B" w14:paraId="452A3457" w14:textId="77777777" w:rsidTr="009D522C">
        <w:trPr>
          <w:gridAfter w:val="1"/>
          <w:wAfter w:w="34" w:type="dxa"/>
        </w:trPr>
        <w:tc>
          <w:tcPr>
            <w:tcW w:w="3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4BB1" w14:textId="77777777" w:rsidR="007904DC" w:rsidRPr="00BB6637" w:rsidRDefault="007904DC" w:rsidP="00265C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88F08" w14:textId="77777777" w:rsidR="007904DC" w:rsidRPr="00BB6637" w:rsidRDefault="007904DC" w:rsidP="00D46C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F58E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D19">
              <w:rPr>
                <w:rFonts w:ascii="Arial" w:hAnsi="Arial" w:cs="Arial"/>
                <w:sz w:val="18"/>
                <w:szCs w:val="18"/>
              </w:rPr>
              <w:t>Wire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25A6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1BB5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D6C1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4D19">
              <w:rPr>
                <w:rFonts w:ascii="Arial" w:hAnsi="Arial" w:cs="Arial"/>
                <w:sz w:val="18"/>
                <w:szCs w:val="20"/>
              </w:rPr>
              <w:t>Internet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8872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718D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71CE4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D19">
              <w:rPr>
                <w:rFonts w:ascii="Arial" w:hAnsi="Arial" w:cs="Arial"/>
                <w:sz w:val="18"/>
                <w:szCs w:val="18"/>
              </w:rPr>
              <w:t>Voice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3B88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AF0B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FC48" w14:textId="77777777" w:rsidR="007904DC" w:rsidRPr="00B34D19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D1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7904DC" w:rsidRPr="00D46C5B" w14:paraId="1E435D47" w14:textId="77777777" w:rsidTr="009D522C">
        <w:trPr>
          <w:gridAfter w:val="1"/>
          <w:wAfter w:w="34" w:type="dxa"/>
        </w:trPr>
        <w:tc>
          <w:tcPr>
            <w:tcW w:w="3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6D3CE" w14:textId="77777777" w:rsidR="007904DC" w:rsidRPr="00BB6637" w:rsidRDefault="007904DC" w:rsidP="00265C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Estimated frequency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87CC0" w14:textId="77777777" w:rsidR="007904DC" w:rsidRPr="00BB6637" w:rsidRDefault="007904DC" w:rsidP="00D46C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8F6A" w14:textId="77777777" w:rsidR="007904DC" w:rsidRDefault="007904DC" w:rsidP="00E14059">
            <w:pPr>
              <w:spacing w:before="60"/>
              <w:jc w:val="center"/>
            </w:pPr>
            <w:r w:rsidRPr="00086F8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6F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86F87">
              <w:rPr>
                <w:rFonts w:ascii="Arial" w:hAnsi="Arial" w:cs="Arial"/>
                <w:sz w:val="18"/>
                <w:szCs w:val="20"/>
              </w:rPr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8C227" w14:textId="77777777" w:rsidR="007904DC" w:rsidRPr="00BB6637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D3A8C" w14:textId="77777777" w:rsidR="007904DC" w:rsidRPr="00BB6637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BC162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C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6C5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46C5B">
              <w:rPr>
                <w:rFonts w:ascii="Arial" w:hAnsi="Arial" w:cs="Arial"/>
                <w:sz w:val="18"/>
                <w:szCs w:val="20"/>
              </w:rPr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6B31A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1D8DE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901E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AB613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67D563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212AD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904DC" w:rsidRPr="00BB6637" w14:paraId="1B221577" w14:textId="77777777" w:rsidTr="009D522C">
        <w:trPr>
          <w:gridAfter w:val="1"/>
          <w:wAfter w:w="34" w:type="dxa"/>
        </w:trPr>
        <w:tc>
          <w:tcPr>
            <w:tcW w:w="3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2BE3" w14:textId="77777777" w:rsidR="007904DC" w:rsidRPr="00BB6637" w:rsidRDefault="007904DC" w:rsidP="00265C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Average dollar amount of each transfer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654B1" w14:textId="77777777" w:rsidR="007904DC" w:rsidRPr="00BB6637" w:rsidRDefault="007904DC" w:rsidP="00D46C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F11A" w14:textId="77777777" w:rsidR="007904DC" w:rsidRDefault="007904DC" w:rsidP="00E14059">
            <w:pPr>
              <w:spacing w:before="60"/>
              <w:jc w:val="center"/>
            </w:pPr>
            <w:r w:rsidRPr="00086F8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6F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86F87">
              <w:rPr>
                <w:rFonts w:ascii="Arial" w:hAnsi="Arial" w:cs="Arial"/>
                <w:sz w:val="18"/>
                <w:szCs w:val="20"/>
              </w:rPr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5461" w14:textId="77777777" w:rsidR="007904DC" w:rsidRPr="00BB6637" w:rsidRDefault="007904DC" w:rsidP="00B34D19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AD04C" w14:textId="77777777" w:rsidR="007904DC" w:rsidRPr="00D46C5B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E341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C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6C5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46C5B">
              <w:rPr>
                <w:rFonts w:ascii="Arial" w:hAnsi="Arial" w:cs="Arial"/>
                <w:sz w:val="18"/>
                <w:szCs w:val="20"/>
              </w:rPr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EC00D1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215A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441DA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1EF6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03AA3E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F56D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904DC" w:rsidRPr="00BB6637" w14:paraId="0BC6C49D" w14:textId="77777777" w:rsidTr="009D522C">
        <w:trPr>
          <w:gridAfter w:val="1"/>
          <w:wAfter w:w="34" w:type="dxa"/>
        </w:trPr>
        <w:tc>
          <w:tcPr>
            <w:tcW w:w="3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38EC" w14:textId="77777777" w:rsidR="007904DC" w:rsidRPr="00BB6637" w:rsidRDefault="007904DC" w:rsidP="00265C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Maximum dollar amount of any one transfer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A5C2D" w14:textId="77777777" w:rsidR="007904DC" w:rsidRPr="00BB6637" w:rsidRDefault="007904DC" w:rsidP="00D46C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E4CB" w14:textId="77777777" w:rsidR="007904DC" w:rsidRDefault="007904DC" w:rsidP="00E14059">
            <w:pPr>
              <w:spacing w:before="60"/>
              <w:jc w:val="center"/>
            </w:pPr>
            <w:r w:rsidRPr="00086F8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6F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86F87">
              <w:rPr>
                <w:rFonts w:ascii="Arial" w:hAnsi="Arial" w:cs="Arial"/>
                <w:sz w:val="18"/>
                <w:szCs w:val="20"/>
              </w:rPr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86F8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0D4B" w14:textId="77777777" w:rsidR="007904DC" w:rsidRPr="00BB6637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6F660" w14:textId="77777777" w:rsidR="007904DC" w:rsidRPr="00D46C5B" w:rsidRDefault="007904DC" w:rsidP="00B34D1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68BBA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C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6C5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46C5B">
              <w:rPr>
                <w:rFonts w:ascii="Arial" w:hAnsi="Arial" w:cs="Arial"/>
                <w:sz w:val="18"/>
                <w:szCs w:val="20"/>
              </w:rPr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46C5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AB4A05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36793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9505D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D116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ADEF8B" w14:textId="77777777" w:rsidR="007904DC" w:rsidRPr="00D46C5B" w:rsidRDefault="007904DC" w:rsidP="00E1405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B63F6" w14:textId="77777777" w:rsidR="007904DC" w:rsidRDefault="007904DC" w:rsidP="00E14059">
            <w:pPr>
              <w:spacing w:before="60"/>
              <w:jc w:val="center"/>
            </w:pPr>
            <w:r w:rsidRPr="00DD0FA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0FA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D0FAE">
              <w:rPr>
                <w:rFonts w:ascii="Arial" w:hAnsi="Arial" w:cs="Arial"/>
                <w:sz w:val="18"/>
                <w:szCs w:val="20"/>
              </w:rPr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D0FA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4F570F6B" w14:textId="77777777" w:rsidTr="009D522C">
        <w:trPr>
          <w:gridAfter w:val="1"/>
          <w:wAfter w:w="34" w:type="dxa"/>
        </w:trPr>
        <w:tc>
          <w:tcPr>
            <w:tcW w:w="78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7268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Are there procedures in place to ensure that all payment or funds transfer requests are authentic?  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E28A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58B0C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06B4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1FBD6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078943AD" w14:textId="77777777" w:rsidTr="009D522C">
        <w:trPr>
          <w:gridAfter w:val="1"/>
          <w:wAfter w:w="34" w:type="dxa"/>
        </w:trPr>
        <w:tc>
          <w:tcPr>
            <w:tcW w:w="78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4B12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Do payments or funds transfers </w:t>
            </w:r>
            <w:proofErr w:type="gramStart"/>
            <w:r w:rsidRPr="00BB6637">
              <w:rPr>
                <w:rFonts w:ascii="Arial" w:hAnsi="Arial" w:cs="Arial"/>
                <w:sz w:val="18"/>
                <w:szCs w:val="18"/>
              </w:rPr>
              <w:t xml:space="preserve">require </w:t>
            </w:r>
            <w:r w:rsidR="00971EAE">
              <w:rPr>
                <w:rFonts w:ascii="Arial" w:hAnsi="Arial" w:cs="Arial"/>
                <w:sz w:val="18"/>
                <w:szCs w:val="18"/>
              </w:rPr>
              <w:t>dual authorization at all times</w:t>
            </w:r>
            <w:proofErr w:type="gramEnd"/>
            <w:r w:rsidRPr="00BB6637">
              <w:rPr>
                <w:rFonts w:ascii="Arial" w:hAnsi="Arial" w:cs="Arial"/>
                <w:sz w:val="18"/>
                <w:szCs w:val="18"/>
              </w:rPr>
              <w:t xml:space="preserve">?  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CB26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97A4C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9B70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8EBC3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C2AA8" w:rsidRPr="00BB6637" w14:paraId="739C4B9F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014A" w14:textId="31F54966" w:rsidR="000C2AA8" w:rsidRPr="00BB6637" w:rsidRDefault="000C2AA8" w:rsidP="000C2AA8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"N</w:t>
            </w:r>
            <w:r w:rsidR="00387FE9">
              <w:rPr>
                <w:rFonts w:ascii="Arial" w:hAnsi="Arial" w:cs="Arial"/>
                <w:sz w:val="18"/>
              </w:rPr>
              <w:t>O”</w:t>
            </w:r>
            <w:r w:rsidRPr="00BB6637">
              <w:rPr>
                <w:rFonts w:ascii="Arial" w:hAnsi="Arial" w:cs="Arial"/>
                <w:sz w:val="18"/>
              </w:rPr>
              <w:t xml:space="preserve"> provide full details </w:t>
            </w:r>
          </w:p>
        </w:tc>
      </w:tr>
      <w:tr w:rsidR="00AF27A7" w:rsidRPr="00BB6637" w14:paraId="0B429358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E0780" w14:textId="77777777" w:rsidR="00AF27A7" w:rsidRPr="00BB6637" w:rsidRDefault="00D54AAC" w:rsidP="003C2DDA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3D3D1BBE" w14:textId="77777777" w:rsidTr="009D522C">
        <w:trPr>
          <w:gridAfter w:val="1"/>
          <w:wAfter w:w="34" w:type="dxa"/>
        </w:trPr>
        <w:tc>
          <w:tcPr>
            <w:tcW w:w="78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B4248" w14:textId="77777777" w:rsidR="00543BE5" w:rsidRPr="00BB6637" w:rsidRDefault="00913D17" w:rsidP="006B46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transfers requested by any internal company source do you require approval by the supervisor (of the person who received the transfer request)</w:t>
            </w:r>
            <w:r w:rsidR="00543BE5" w:rsidRPr="00BB6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BE5" w:rsidRPr="00BB6637">
              <w:rPr>
                <w:rFonts w:ascii="Arial" w:hAnsi="Arial" w:cs="Arial"/>
                <w:sz w:val="18"/>
                <w:szCs w:val="18"/>
                <w:u w:val="single"/>
              </w:rPr>
              <w:t>before</w:t>
            </w:r>
            <w:r>
              <w:rPr>
                <w:rFonts w:ascii="Arial" w:hAnsi="Arial" w:cs="Arial"/>
                <w:sz w:val="18"/>
                <w:szCs w:val="18"/>
              </w:rPr>
              <w:t xml:space="preserve"> the transfer </w:t>
            </w:r>
            <w:r w:rsidR="00543BE5" w:rsidRPr="00BB6637">
              <w:rPr>
                <w:rFonts w:ascii="Arial" w:hAnsi="Arial" w:cs="Arial"/>
                <w:sz w:val="18"/>
                <w:szCs w:val="18"/>
              </w:rPr>
              <w:t xml:space="preserve">is acted </w:t>
            </w:r>
            <w:r w:rsidR="008839E3" w:rsidRPr="00BB6637">
              <w:rPr>
                <w:rFonts w:ascii="Arial" w:hAnsi="Arial" w:cs="Arial"/>
                <w:sz w:val="18"/>
                <w:szCs w:val="18"/>
              </w:rPr>
              <w:t>upon?</w:t>
            </w:r>
            <w:r w:rsidR="00543BE5" w:rsidRPr="00BB663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772E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144D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99B9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408C" w14:textId="77777777" w:rsidR="00543BE5" w:rsidRPr="00BB6637" w:rsidRDefault="00543BE5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4FCBC656" w14:textId="77777777" w:rsidTr="009D522C">
        <w:trPr>
          <w:gridAfter w:val="1"/>
          <w:wAfter w:w="34" w:type="dxa"/>
          <w:trHeight w:val="480"/>
        </w:trPr>
        <w:tc>
          <w:tcPr>
            <w:tcW w:w="78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1C8A" w14:textId="77777777" w:rsidR="003A638A" w:rsidRPr="00BB6637" w:rsidRDefault="003A638A" w:rsidP="00151C5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Is the authority to make electronic funds transfers (wire transfers, ACH payments, etc.) limited by the amount of each transfer?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D623" w14:textId="77777777" w:rsidR="003A638A" w:rsidRPr="00BB6637" w:rsidRDefault="003A638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EE3B" w14:textId="77777777" w:rsidR="003A638A" w:rsidRPr="00BB6637" w:rsidRDefault="003A638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82E77" w14:textId="77777777" w:rsidR="003A638A" w:rsidRPr="00BB6637" w:rsidRDefault="003A638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B6DAF" w14:textId="77777777" w:rsidR="003A638A" w:rsidRPr="00BB6637" w:rsidRDefault="003A638A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C56" w:rsidRPr="00BB6637" w14:paraId="39AB536E" w14:textId="77777777" w:rsidTr="009D522C">
        <w:trPr>
          <w:gridAfter w:val="1"/>
          <w:wAfter w:w="34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4C382" w14:textId="77777777" w:rsidR="00151C56" w:rsidRPr="00BB6637" w:rsidRDefault="00151C56" w:rsidP="003A63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D2C25" w14:textId="77777777" w:rsidR="00151C56" w:rsidRPr="00BB6637" w:rsidRDefault="00151C56" w:rsidP="003A63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Example: $250,000.00 is initiated by one employee and approved by a separate employee; $500,000.00 initiated and approved by two separate Employees; $1,000,000.00 or more initiated and approved by a senior officer such as the CEO, President, CFO, etc.)  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9B7" w14:textId="77777777" w:rsidR="00151C56" w:rsidRPr="00BB6637" w:rsidRDefault="00151C56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A1D1C" w14:textId="77777777" w:rsidR="00151C56" w:rsidRPr="00BB6637" w:rsidRDefault="00151C56" w:rsidP="005C329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BB049" w14:textId="77777777" w:rsidR="00151C56" w:rsidRPr="00BB6637" w:rsidRDefault="00151C56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6B6B0" w14:textId="77777777" w:rsidR="00151C56" w:rsidRPr="00BB6637" w:rsidRDefault="00151C56" w:rsidP="005C329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E79D0" w:rsidRPr="00BB6637" w14:paraId="01AF6577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8676" w14:textId="24C0E06C" w:rsidR="002E79D0" w:rsidRPr="00BB6637" w:rsidRDefault="002E79D0" w:rsidP="002E79D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If "Y</w:t>
            </w:r>
            <w:r w:rsidR="00387FE9">
              <w:rPr>
                <w:rFonts w:ascii="Arial" w:hAnsi="Arial" w:cs="Arial"/>
                <w:sz w:val="18"/>
              </w:rPr>
              <w:t>ES</w:t>
            </w:r>
            <w:r w:rsidRPr="00BB6637">
              <w:rPr>
                <w:rFonts w:ascii="Arial" w:hAnsi="Arial" w:cs="Arial"/>
                <w:sz w:val="18"/>
              </w:rPr>
              <w:t xml:space="preserve">", provide the following details </w:t>
            </w:r>
          </w:p>
        </w:tc>
      </w:tr>
      <w:tr w:rsidR="002E79D0" w:rsidRPr="00BB6637" w14:paraId="574E8A38" w14:textId="77777777" w:rsidTr="009D522C">
        <w:trPr>
          <w:gridAfter w:val="1"/>
          <w:wAfter w:w="34" w:type="dxa"/>
        </w:trPr>
        <w:tc>
          <w:tcPr>
            <w:tcW w:w="800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3ECD" w14:textId="77777777" w:rsidR="002E79D0" w:rsidRPr="00BB6637" w:rsidRDefault="002E79D0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What dollar amounts require additional approval before a transfer can be made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1DA3" w14:textId="77777777" w:rsidR="002E79D0" w:rsidRPr="00BB6637" w:rsidRDefault="002E79D0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8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FB48E" w14:textId="77777777" w:rsidR="002E79D0" w:rsidRPr="00BB6637" w:rsidRDefault="002E79D0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E79D0" w:rsidRPr="00BB6637" w14:paraId="19EA4176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96FFD" w14:textId="77777777" w:rsidR="002E79D0" w:rsidRPr="00BB6637" w:rsidRDefault="002E79D0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What are the positions at each level </w:t>
            </w:r>
          </w:p>
        </w:tc>
      </w:tr>
      <w:tr w:rsidR="002E79D0" w:rsidRPr="00BB6637" w14:paraId="4376CF2C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E0BC8" w14:textId="77777777" w:rsidR="002E79D0" w:rsidRPr="00BB6637" w:rsidRDefault="002E79D0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D1E38" w:rsidRPr="00BB6637" w14:paraId="7503F9FA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AAD1" w14:textId="77777777" w:rsidR="002D1E38" w:rsidRPr="00BB6637" w:rsidRDefault="002D1E38" w:rsidP="005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Who must approve the transfer (</w:t>
            </w:r>
            <w:r w:rsidR="00556A29">
              <w:rPr>
                <w:rFonts w:ascii="Arial" w:hAnsi="Arial" w:cs="Arial"/>
                <w:sz w:val="18"/>
                <w:szCs w:val="18"/>
              </w:rPr>
              <w:t xml:space="preserve">indicate </w:t>
            </w:r>
            <w:r w:rsidRPr="00BB6637">
              <w:rPr>
                <w:rFonts w:ascii="Arial" w:hAnsi="Arial" w:cs="Arial"/>
                <w:sz w:val="18"/>
                <w:szCs w:val="18"/>
              </w:rPr>
              <w:t xml:space="preserve">positions) </w:t>
            </w:r>
          </w:p>
        </w:tc>
      </w:tr>
      <w:tr w:rsidR="002D1E38" w:rsidRPr="00BB6637" w14:paraId="0C855C05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9D4CC" w14:textId="77777777" w:rsidR="002D1E38" w:rsidRPr="00BB6637" w:rsidRDefault="002D1E38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C4903" w:rsidRPr="00BB6637" w14:paraId="5E62D2C0" w14:textId="77777777" w:rsidTr="009D522C">
        <w:trPr>
          <w:gridAfter w:val="1"/>
          <w:wAfter w:w="34" w:type="dxa"/>
          <w:trHeight w:hRule="exact" w:val="173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F159" w14:textId="77777777" w:rsidR="006C4903" w:rsidRPr="00BB6637" w:rsidRDefault="006C4903" w:rsidP="005C329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D1E38" w:rsidRPr="00BB6637" w14:paraId="661290CD" w14:textId="77777777" w:rsidTr="009D522C">
        <w:trPr>
          <w:gridAfter w:val="1"/>
          <w:wAfter w:w="34" w:type="dxa"/>
          <w:trHeight w:val="309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ED7D" w14:textId="77777777" w:rsidR="002D1E38" w:rsidRPr="00BB6637" w:rsidRDefault="002D1E38" w:rsidP="004D4F2F">
            <w:pPr>
              <w:tabs>
                <w:tab w:val="left" w:pos="3765"/>
              </w:tabs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Describe any other procedures or controls </w:t>
            </w:r>
            <w:r w:rsidRPr="00BB6637">
              <w:rPr>
                <w:rFonts w:ascii="Arial" w:hAnsi="Arial" w:cs="Arial"/>
                <w:sz w:val="18"/>
                <w:szCs w:val="18"/>
                <w:lang w:val="en-US"/>
              </w:rPr>
              <w:t>in place to minimize the frequ</w:t>
            </w:r>
            <w:r w:rsidR="004D4F2F">
              <w:rPr>
                <w:rFonts w:ascii="Arial" w:hAnsi="Arial" w:cs="Arial"/>
                <w:sz w:val="18"/>
                <w:szCs w:val="18"/>
                <w:lang w:val="en-US"/>
              </w:rPr>
              <w:t>ency or severity of a potential fraud</w:t>
            </w:r>
            <w:r w:rsidRPr="00BB6637">
              <w:rPr>
                <w:rFonts w:ascii="Arial" w:hAnsi="Arial" w:cs="Arial"/>
                <w:sz w:val="18"/>
                <w:szCs w:val="18"/>
                <w:lang w:val="en-US"/>
              </w:rPr>
              <w:t xml:space="preserve"> loss </w:t>
            </w:r>
          </w:p>
        </w:tc>
      </w:tr>
      <w:tr w:rsidR="00151C56" w:rsidRPr="00BB6637" w14:paraId="7B458329" w14:textId="77777777" w:rsidTr="009D522C">
        <w:trPr>
          <w:gridAfter w:val="1"/>
          <w:wAfter w:w="34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F1BF" w14:textId="77777777" w:rsidR="00151C56" w:rsidRPr="00BB6637" w:rsidRDefault="00151C56" w:rsidP="002D1E38">
            <w:pPr>
              <w:tabs>
                <w:tab w:val="left" w:pos="3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0E18" w14:textId="77777777" w:rsidR="00151C56" w:rsidRPr="00BB6637" w:rsidRDefault="00151C56" w:rsidP="002D1E38">
            <w:pPr>
              <w:tabs>
                <w:tab w:val="left" w:pos="3765"/>
              </w:tabs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Example:  Limitations on the number of transfers a person may make in a given time period, maximum dollar value a person may transfer in a given time period, use of </w:t>
            </w:r>
            <w:proofErr w:type="gramStart"/>
            <w:r w:rsidRPr="00BB6637">
              <w:rPr>
                <w:rFonts w:ascii="Arial" w:hAnsi="Arial" w:cs="Arial"/>
                <w:sz w:val="18"/>
                <w:szCs w:val="18"/>
                <w:lang w:val="en-US"/>
              </w:rPr>
              <w:t>third party</w:t>
            </w:r>
            <w:proofErr w:type="gramEnd"/>
            <w:r w:rsidRPr="00BB6637">
              <w:rPr>
                <w:rFonts w:ascii="Arial" w:hAnsi="Arial" w:cs="Arial"/>
                <w:sz w:val="18"/>
                <w:szCs w:val="18"/>
                <w:lang w:val="en-US"/>
              </w:rPr>
              <w:t xml:space="preserve"> software etc.</w:t>
            </w:r>
          </w:p>
        </w:tc>
      </w:tr>
      <w:tr w:rsidR="002D1E38" w:rsidRPr="00BB6637" w14:paraId="1F21902D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5B0EF" w14:textId="77777777" w:rsidR="002D1E38" w:rsidRPr="00BB6637" w:rsidRDefault="002D1E38" w:rsidP="005C3290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4213F" w:rsidRPr="00BB6637" w14:paraId="7EBA95A7" w14:textId="77777777" w:rsidTr="009D522C">
        <w:trPr>
          <w:gridAfter w:val="1"/>
          <w:wAfter w:w="34" w:type="dxa"/>
          <w:trHeight w:hRule="exact" w:val="173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4CF89" w14:textId="77777777" w:rsidR="0064213F" w:rsidRPr="00BB6637" w:rsidRDefault="0064213F" w:rsidP="00AE5F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261" w:rsidRPr="00BB6637" w14:paraId="0A4831D5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3488" w14:textId="77777777" w:rsidR="00EF4261" w:rsidRPr="00BB6637" w:rsidRDefault="003065DD" w:rsidP="00AE5F2D">
            <w:pPr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Losses</w:t>
            </w:r>
          </w:p>
        </w:tc>
      </w:tr>
      <w:tr w:rsidR="00EF4261" w:rsidRPr="00BB6637" w14:paraId="06BE2D3A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C657D" w14:textId="77777777" w:rsidR="00EF4261" w:rsidRPr="00BB6637" w:rsidRDefault="00EF4261" w:rsidP="00BC415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 xml:space="preserve">Provide details of all losses </w:t>
            </w:r>
            <w:r w:rsidR="00BC415D" w:rsidRPr="00BB6637">
              <w:rPr>
                <w:rFonts w:ascii="Arial" w:hAnsi="Arial" w:cs="Arial"/>
                <w:sz w:val="18"/>
                <w:szCs w:val="18"/>
              </w:rPr>
              <w:t>i</w:t>
            </w:r>
            <w:r w:rsidRPr="00BB6637">
              <w:rPr>
                <w:rFonts w:ascii="Arial" w:hAnsi="Arial" w:cs="Arial"/>
                <w:sz w:val="18"/>
                <w:szCs w:val="18"/>
              </w:rPr>
              <w:t>n</w:t>
            </w:r>
            <w:r w:rsidR="00BC415D" w:rsidRPr="00BB6637">
              <w:rPr>
                <w:rFonts w:ascii="Arial" w:hAnsi="Arial" w:cs="Arial"/>
                <w:sz w:val="18"/>
                <w:szCs w:val="18"/>
              </w:rPr>
              <w:t xml:space="preserve"> the past six (6) years for all entities under the terms of this coverage (</w:t>
            </w:r>
            <w:proofErr w:type="gramStart"/>
            <w:r w:rsidR="00BC415D" w:rsidRPr="00BB6637">
              <w:rPr>
                <w:rFonts w:ascii="Arial" w:hAnsi="Arial" w:cs="Arial"/>
                <w:sz w:val="18"/>
                <w:szCs w:val="18"/>
              </w:rPr>
              <w:t>whether or not</w:t>
            </w:r>
            <w:proofErr w:type="gramEnd"/>
            <w:r w:rsidR="00BC415D" w:rsidRPr="00BB6637">
              <w:rPr>
                <w:rFonts w:ascii="Arial" w:hAnsi="Arial" w:cs="Arial"/>
                <w:sz w:val="18"/>
                <w:szCs w:val="18"/>
              </w:rPr>
              <w:t xml:space="preserve"> insured) </w:t>
            </w:r>
          </w:p>
        </w:tc>
      </w:tr>
      <w:tr w:rsidR="00BC415D" w:rsidRPr="00BB6637" w14:paraId="72166BB3" w14:textId="77777777" w:rsidTr="009D522C">
        <w:trPr>
          <w:gridAfter w:val="1"/>
          <w:wAfter w:w="34" w:type="dxa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C21E" w14:textId="77777777" w:rsidR="00BC415D" w:rsidRPr="00BB6637" w:rsidRDefault="00BC415D" w:rsidP="00EF426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Check if none</w:t>
            </w:r>
          </w:p>
        </w:tc>
        <w:tc>
          <w:tcPr>
            <w:tcW w:w="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8CDA4" w14:textId="77777777" w:rsidR="00BC415D" w:rsidRPr="00BB6637" w:rsidRDefault="00BC415D" w:rsidP="00EF426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F721" w14:textId="77777777" w:rsidR="00BC415D" w:rsidRPr="00BB6637" w:rsidRDefault="00BC415D" w:rsidP="00EF426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15D" w:rsidRPr="00BB6637" w14:paraId="57A930E8" w14:textId="77777777" w:rsidTr="009D522C">
        <w:trPr>
          <w:gridAfter w:val="1"/>
          <w:wAfter w:w="34" w:type="dxa"/>
        </w:trPr>
        <w:tc>
          <w:tcPr>
            <w:tcW w:w="1108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BB91B" w14:textId="77777777" w:rsidR="00BC415D" w:rsidRDefault="00BC415D" w:rsidP="008E1A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3A6C8" w14:textId="77777777" w:rsidR="003A7EA7" w:rsidRDefault="003A7EA7" w:rsidP="008E1A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C93BC" w14:textId="77777777" w:rsidR="003A7EA7" w:rsidRDefault="003A7EA7" w:rsidP="008E1A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EB380" w14:textId="5B922404" w:rsidR="003A7EA7" w:rsidRPr="00BB6637" w:rsidRDefault="003A7EA7" w:rsidP="008E1A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15D" w:rsidRPr="00BB6637" w14:paraId="2C78E618" w14:textId="77777777" w:rsidTr="009D522C">
        <w:trPr>
          <w:gridAfter w:val="1"/>
          <w:wAfter w:w="34" w:type="dxa"/>
          <w:trHeight w:val="276"/>
        </w:trPr>
        <w:tc>
          <w:tcPr>
            <w:tcW w:w="15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0C61458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lastRenderedPageBreak/>
              <w:t>Date of Loss</w:t>
            </w:r>
          </w:p>
        </w:tc>
        <w:tc>
          <w:tcPr>
            <w:tcW w:w="1805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072234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Amount of Loss</w:t>
            </w:r>
          </w:p>
        </w:tc>
        <w:tc>
          <w:tcPr>
            <w:tcW w:w="4217" w:type="dxa"/>
            <w:gridSpan w:val="2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EB7DB24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Description of Loss</w:t>
            </w:r>
          </w:p>
          <w:p w14:paraId="0E5EBB0A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(add sheet if necessary)</w:t>
            </w:r>
          </w:p>
        </w:tc>
        <w:tc>
          <w:tcPr>
            <w:tcW w:w="3539" w:type="dxa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33A22A2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Corrective Measure(s) Taken</w:t>
            </w:r>
          </w:p>
          <w:p w14:paraId="484F7CF0" w14:textId="77777777" w:rsidR="00BC415D" w:rsidRPr="00BB6637" w:rsidRDefault="00BC415D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(add sheet if necessary)</w:t>
            </w:r>
          </w:p>
        </w:tc>
      </w:tr>
      <w:tr w:rsidR="00BC415D" w:rsidRPr="00BB6637" w14:paraId="4CA820B1" w14:textId="77777777" w:rsidTr="009D522C">
        <w:trPr>
          <w:gridAfter w:val="1"/>
          <w:wAfter w:w="34" w:type="dxa"/>
          <w:trHeight w:val="273"/>
        </w:trPr>
        <w:tc>
          <w:tcPr>
            <w:tcW w:w="15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1FF791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26694F24" w14:textId="77777777" w:rsidR="00BC415D" w:rsidRPr="00BB6637" w:rsidRDefault="00BC415D" w:rsidP="00BB66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gridSpan w:val="6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10DED46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545E0F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39" w:type="dxa"/>
            <w:gridSpan w:val="2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A9582B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6135AF65" w14:textId="77777777" w:rsidTr="009D522C">
        <w:trPr>
          <w:gridAfter w:val="1"/>
          <w:wAfter w:w="34" w:type="dxa"/>
          <w:trHeight w:val="273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38B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9B542" w14:textId="77777777" w:rsidR="00BC415D" w:rsidRPr="00BB6637" w:rsidRDefault="00BC415D" w:rsidP="00BB66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5ED2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0D3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3A8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05C0A91F" w14:textId="77777777" w:rsidTr="009D522C">
        <w:trPr>
          <w:gridAfter w:val="1"/>
          <w:wAfter w:w="34" w:type="dxa"/>
          <w:trHeight w:val="273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033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26DB2" w14:textId="77777777" w:rsidR="00BC415D" w:rsidRPr="00BB6637" w:rsidRDefault="00BC415D" w:rsidP="00BB66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6FEFC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1AA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9D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C415D" w:rsidRPr="00BB6637" w14:paraId="4DDD6814" w14:textId="77777777" w:rsidTr="009D522C">
        <w:trPr>
          <w:gridAfter w:val="1"/>
          <w:wAfter w:w="34" w:type="dxa"/>
          <w:trHeight w:val="273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CFDF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476E09" w14:textId="77777777" w:rsidR="00BC415D" w:rsidRPr="00BB6637" w:rsidRDefault="00BC415D" w:rsidP="00BB66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5528CE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B695C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3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5D872" w14:textId="77777777" w:rsidR="00BC415D" w:rsidRPr="00BB6637" w:rsidRDefault="00BC415D" w:rsidP="00BB6637">
            <w:pPr>
              <w:spacing w:before="60"/>
            </w:pPr>
            <w:r w:rsidRPr="00BB663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20"/>
              </w:rPr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B663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B6637" w:rsidRPr="00BB6637" w14:paraId="796B28B4" w14:textId="77777777" w:rsidTr="009D522C">
        <w:trPr>
          <w:gridAfter w:val="1"/>
          <w:wAfter w:w="34" w:type="dxa"/>
          <w:trHeight w:hRule="exact" w:val="173"/>
        </w:trPr>
        <w:tc>
          <w:tcPr>
            <w:tcW w:w="11088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EE98DD" w14:textId="77777777" w:rsidR="00BB6637" w:rsidRPr="00BB6637" w:rsidRDefault="00BB6637" w:rsidP="0094720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1418"/>
        <w:gridCol w:w="2906"/>
      </w:tblGrid>
      <w:tr w:rsidR="00D8764D" w:rsidRPr="00BB6637" w14:paraId="302A02E6" w14:textId="77777777" w:rsidTr="00D8764D">
        <w:tc>
          <w:tcPr>
            <w:tcW w:w="11236" w:type="dxa"/>
            <w:gridSpan w:val="4"/>
            <w:vAlign w:val="bottom"/>
          </w:tcPr>
          <w:p w14:paraId="1F057A1A" w14:textId="77777777" w:rsidR="00D8764D" w:rsidRPr="00BB6637" w:rsidRDefault="003065DD" w:rsidP="00D8764D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  <w:r w:rsidRPr="00BB6637">
              <w:rPr>
                <w:rFonts w:ascii="Arial" w:hAnsi="Arial" w:cs="Arial"/>
                <w:b/>
                <w:sz w:val="18"/>
              </w:rPr>
              <w:t xml:space="preserve">Applicant Acknowledgement </w:t>
            </w:r>
          </w:p>
        </w:tc>
      </w:tr>
      <w:tr w:rsidR="00D8764D" w:rsidRPr="00BB6637" w14:paraId="5346992F" w14:textId="77777777" w:rsidTr="00D8764D">
        <w:tc>
          <w:tcPr>
            <w:tcW w:w="11236" w:type="dxa"/>
            <w:gridSpan w:val="4"/>
            <w:vAlign w:val="bottom"/>
          </w:tcPr>
          <w:p w14:paraId="56BE0805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The undersigned authorized officer of the organization declares that, to the best </w:t>
            </w:r>
            <w:r w:rsidR="00F20F7D" w:rsidRPr="00BB6637">
              <w:rPr>
                <w:rFonts w:ascii="Arial" w:hAnsi="Arial" w:cs="Arial"/>
                <w:sz w:val="18"/>
              </w:rPr>
              <w:t xml:space="preserve">of </w:t>
            </w:r>
            <w:r w:rsidRPr="00BB6637">
              <w:rPr>
                <w:rFonts w:ascii="Arial" w:hAnsi="Arial" w:cs="Arial"/>
                <w:sz w:val="18"/>
              </w:rPr>
              <w:t xml:space="preserve">his/her knowledge, the statements set forth </w:t>
            </w:r>
            <w:r w:rsidR="00C553EC" w:rsidRPr="00BB6637">
              <w:rPr>
                <w:rFonts w:ascii="Arial" w:hAnsi="Arial" w:cs="Arial"/>
                <w:sz w:val="18"/>
              </w:rPr>
              <w:t>herein</w:t>
            </w:r>
          </w:p>
        </w:tc>
      </w:tr>
      <w:tr w:rsidR="00D8764D" w:rsidRPr="00BB6637" w14:paraId="0C9F4374" w14:textId="77777777" w:rsidTr="00D8764D">
        <w:tc>
          <w:tcPr>
            <w:tcW w:w="11236" w:type="dxa"/>
            <w:gridSpan w:val="4"/>
            <w:vAlign w:val="bottom"/>
          </w:tcPr>
          <w:p w14:paraId="566F7318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a</w:t>
            </w:r>
            <w:r w:rsidR="00ED61A6" w:rsidRPr="00BB6637">
              <w:rPr>
                <w:rFonts w:ascii="Arial" w:hAnsi="Arial" w:cs="Arial"/>
                <w:sz w:val="18"/>
              </w:rPr>
              <w:t>re true. Signing of this application</w:t>
            </w:r>
            <w:r w:rsidRPr="00BB6637">
              <w:rPr>
                <w:rFonts w:ascii="Arial" w:hAnsi="Arial" w:cs="Arial"/>
                <w:sz w:val="18"/>
              </w:rPr>
              <w:t xml:space="preserve"> does not bind the Insurer to offer, nor the applicant to accept Insurance, </w:t>
            </w:r>
            <w:proofErr w:type="gramStart"/>
            <w:r w:rsidRPr="00BB6637">
              <w:rPr>
                <w:rFonts w:ascii="Arial" w:hAnsi="Arial" w:cs="Arial"/>
                <w:sz w:val="18"/>
              </w:rPr>
              <w:t>but,</w:t>
            </w:r>
            <w:proofErr w:type="gramEnd"/>
            <w:r w:rsidRPr="00BB6637">
              <w:rPr>
                <w:rFonts w:ascii="Arial" w:hAnsi="Arial" w:cs="Arial"/>
                <w:sz w:val="18"/>
              </w:rPr>
              <w:t xml:space="preserve"> it is</w:t>
            </w:r>
            <w:r w:rsidR="00C553EC" w:rsidRPr="00BB6637">
              <w:rPr>
                <w:rFonts w:ascii="Arial" w:hAnsi="Arial" w:cs="Arial"/>
                <w:sz w:val="18"/>
              </w:rPr>
              <w:t xml:space="preserve"> agreed that this</w:t>
            </w:r>
            <w:r w:rsidR="007E3F33">
              <w:rPr>
                <w:rFonts w:ascii="Arial" w:hAnsi="Arial" w:cs="Arial"/>
                <w:sz w:val="18"/>
              </w:rPr>
              <w:t xml:space="preserve"> form</w:t>
            </w:r>
          </w:p>
        </w:tc>
      </w:tr>
      <w:tr w:rsidR="00D8764D" w:rsidRPr="00BB6637" w14:paraId="6556EAB7" w14:textId="77777777" w:rsidTr="00D8764D">
        <w:tc>
          <w:tcPr>
            <w:tcW w:w="11236" w:type="dxa"/>
            <w:gridSpan w:val="4"/>
            <w:vAlign w:val="bottom"/>
          </w:tcPr>
          <w:p w14:paraId="54EB638D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shall be the basis of the contract should a policy be issued, and this form will be attached to and become</w:t>
            </w:r>
            <w:r w:rsidR="00C553EC" w:rsidRPr="00BB6637">
              <w:rPr>
                <w:rFonts w:ascii="Arial" w:hAnsi="Arial" w:cs="Arial"/>
                <w:sz w:val="18"/>
              </w:rPr>
              <w:t xml:space="preserve"> part of the policy</w:t>
            </w:r>
            <w:r w:rsidR="007E3F33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4F3DA9" w:rsidRPr="00BB6637" w14:paraId="4AC9E227" w14:textId="77777777" w:rsidTr="00D8764D">
        <w:tc>
          <w:tcPr>
            <w:tcW w:w="11236" w:type="dxa"/>
            <w:gridSpan w:val="4"/>
            <w:vAlign w:val="bottom"/>
          </w:tcPr>
          <w:p w14:paraId="52776E28" w14:textId="77777777" w:rsidR="004F3DA9" w:rsidRPr="00BB6637" w:rsidRDefault="004F3DA9" w:rsidP="00C553EC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D8764D" w:rsidRPr="00BB6637" w14:paraId="1821EB9A" w14:textId="77777777" w:rsidTr="00D8764D">
        <w:tc>
          <w:tcPr>
            <w:tcW w:w="11236" w:type="dxa"/>
            <w:gridSpan w:val="4"/>
            <w:vAlign w:val="bottom"/>
          </w:tcPr>
          <w:p w14:paraId="3DF5C20B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</w:rPr>
            </w:pPr>
            <w:r w:rsidRPr="00BB6637">
              <w:rPr>
                <w:rFonts w:ascii="Arial" w:hAnsi="Arial" w:cs="Arial"/>
                <w:sz w:val="18"/>
              </w:rPr>
              <w:t>The undersigned, on behalf of the insured organization, acknowledges that any personal information provided in connection</w:t>
            </w:r>
            <w:r w:rsidR="00C553EC" w:rsidRPr="00BB6637">
              <w:rPr>
                <w:rFonts w:ascii="Arial" w:hAnsi="Arial" w:cs="Arial"/>
                <w:sz w:val="18"/>
              </w:rPr>
              <w:t xml:space="preserve"> with this</w:t>
            </w:r>
          </w:p>
        </w:tc>
      </w:tr>
      <w:tr w:rsidR="00D8764D" w:rsidRPr="00BB6637" w14:paraId="1A5C1CAD" w14:textId="77777777" w:rsidTr="00117F9F">
        <w:tc>
          <w:tcPr>
            <w:tcW w:w="11236" w:type="dxa"/>
            <w:gridSpan w:val="4"/>
            <w:vAlign w:val="bottom"/>
          </w:tcPr>
          <w:p w14:paraId="685830FC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application (including but not limited to the information contained in this form) has been collected in accordance with</w:t>
            </w:r>
            <w:r w:rsidR="00C553EC" w:rsidRPr="00BB6637">
              <w:rPr>
                <w:rFonts w:ascii="Arial" w:hAnsi="Arial" w:cs="Arial"/>
                <w:sz w:val="18"/>
              </w:rPr>
              <w:t xml:space="preserve"> applicable</w:t>
            </w:r>
            <w:r w:rsidR="007E3F33">
              <w:rPr>
                <w:rFonts w:ascii="Arial" w:hAnsi="Arial" w:cs="Arial"/>
                <w:sz w:val="18"/>
              </w:rPr>
              <w:t xml:space="preserve"> privacy </w:t>
            </w:r>
          </w:p>
        </w:tc>
      </w:tr>
      <w:tr w:rsidR="00D8764D" w:rsidRPr="00BB6637" w14:paraId="49F6884D" w14:textId="77777777" w:rsidTr="00117F9F">
        <w:tc>
          <w:tcPr>
            <w:tcW w:w="11236" w:type="dxa"/>
            <w:gridSpan w:val="4"/>
            <w:vAlign w:val="bottom"/>
          </w:tcPr>
          <w:p w14:paraId="5AC4C641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legislation and this information shall only be used or shared by the Company to assess, underwrite and</w:t>
            </w:r>
            <w:r w:rsidR="00C553EC" w:rsidRPr="00BB6637">
              <w:rPr>
                <w:rFonts w:ascii="Arial" w:hAnsi="Arial" w:cs="Arial"/>
                <w:sz w:val="18"/>
              </w:rPr>
              <w:t xml:space="preserve"> price insurance</w:t>
            </w:r>
            <w:r w:rsidR="007E3F33">
              <w:rPr>
                <w:rFonts w:ascii="Arial" w:hAnsi="Arial" w:cs="Arial"/>
                <w:sz w:val="18"/>
              </w:rPr>
              <w:t xml:space="preserve"> products and </w:t>
            </w:r>
          </w:p>
        </w:tc>
      </w:tr>
      <w:tr w:rsidR="00D8764D" w:rsidRPr="00BB6637" w14:paraId="1CE9B0CD" w14:textId="77777777" w:rsidTr="00117F9F">
        <w:tc>
          <w:tcPr>
            <w:tcW w:w="11236" w:type="dxa"/>
            <w:gridSpan w:val="4"/>
            <w:vAlign w:val="bottom"/>
          </w:tcPr>
          <w:p w14:paraId="11D7BFE7" w14:textId="77777777" w:rsidR="00D8764D" w:rsidRPr="00BB6637" w:rsidRDefault="00D8764D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>related services, administer and service insurance policies, evaluate and investigate claims,</w:t>
            </w:r>
            <w:r w:rsidR="00C553EC" w:rsidRPr="00BB6637">
              <w:rPr>
                <w:rFonts w:ascii="Arial" w:hAnsi="Arial" w:cs="Arial"/>
                <w:sz w:val="18"/>
              </w:rPr>
              <w:t xml:space="preserve"> detect and prevent</w:t>
            </w:r>
            <w:r w:rsidR="007E3F33">
              <w:rPr>
                <w:rFonts w:ascii="Arial" w:hAnsi="Arial" w:cs="Arial"/>
                <w:sz w:val="18"/>
              </w:rPr>
              <w:t xml:space="preserve"> fraud, analyze and audit</w:t>
            </w:r>
          </w:p>
        </w:tc>
      </w:tr>
      <w:tr w:rsidR="00D8764D" w:rsidRPr="00BB6637" w14:paraId="76A8E66B" w14:textId="77777777" w:rsidTr="00117F9F">
        <w:tc>
          <w:tcPr>
            <w:tcW w:w="11236" w:type="dxa"/>
            <w:gridSpan w:val="4"/>
            <w:vAlign w:val="bottom"/>
          </w:tcPr>
          <w:p w14:paraId="4C305E92" w14:textId="77777777" w:rsidR="00D8764D" w:rsidRPr="00BB6637" w:rsidRDefault="008839E3" w:rsidP="00C553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</w:rPr>
              <w:t xml:space="preserve">businesses </w:t>
            </w:r>
            <w:proofErr w:type="gramStart"/>
            <w:r w:rsidRPr="00BB6637">
              <w:rPr>
                <w:rFonts w:ascii="Arial" w:hAnsi="Arial" w:cs="Arial"/>
                <w:sz w:val="18"/>
              </w:rPr>
              <w:t>results</w:t>
            </w:r>
            <w:proofErr w:type="gramEnd"/>
            <w:r w:rsidRPr="00BB6637">
              <w:rPr>
                <w:rFonts w:ascii="Arial" w:hAnsi="Arial" w:cs="Arial"/>
                <w:sz w:val="18"/>
              </w:rPr>
              <w:t xml:space="preserve"> and/or comply</w:t>
            </w:r>
            <w:r w:rsidR="00D8764D" w:rsidRPr="00BB6637">
              <w:rPr>
                <w:rFonts w:ascii="Arial" w:hAnsi="Arial" w:cs="Arial"/>
                <w:sz w:val="18"/>
              </w:rPr>
              <w:t xml:space="preserve"> with regulatory or legal requirements.</w:t>
            </w:r>
          </w:p>
        </w:tc>
      </w:tr>
      <w:tr w:rsidR="00D8764D" w:rsidRPr="00BB6637" w14:paraId="3BACD672" w14:textId="77777777" w:rsidTr="007E3F33">
        <w:trPr>
          <w:trHeight w:hRule="exact" w:val="173"/>
        </w:trPr>
        <w:tc>
          <w:tcPr>
            <w:tcW w:w="11236" w:type="dxa"/>
            <w:gridSpan w:val="4"/>
          </w:tcPr>
          <w:p w14:paraId="489C9FD7" w14:textId="77777777" w:rsidR="00D8764D" w:rsidRPr="00BB6637" w:rsidRDefault="00D8764D" w:rsidP="00D8764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64D" w:rsidRPr="00BB6637" w14:paraId="4D7E8C11" w14:textId="77777777" w:rsidTr="007E3F33">
        <w:tc>
          <w:tcPr>
            <w:tcW w:w="1951" w:type="dxa"/>
          </w:tcPr>
          <w:p w14:paraId="70AB96FF" w14:textId="77777777" w:rsidR="00D8764D" w:rsidRPr="00BB6637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 w:rsidR="003973C3" w:rsidRPr="00BB6637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1CCAEB3" w14:textId="77777777" w:rsidR="00D8764D" w:rsidRPr="00BB6637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18"/>
              </w:rPr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456B875" w14:textId="77777777" w:rsidR="00D8764D" w:rsidRPr="00BB6637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2DEF3986" w14:textId="77777777" w:rsidR="00D8764D" w:rsidRPr="00BB6637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18"/>
              </w:rPr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764D" w:rsidRPr="00BB6637" w14:paraId="0010154B" w14:textId="77777777" w:rsidTr="007E3F33">
        <w:tc>
          <w:tcPr>
            <w:tcW w:w="1951" w:type="dxa"/>
          </w:tcPr>
          <w:p w14:paraId="0AD03F79" w14:textId="77777777" w:rsidR="00D8764D" w:rsidRPr="00BB6637" w:rsidRDefault="003973C3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="00D8764D" w:rsidRPr="00BB663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21FA985" w14:textId="77777777" w:rsidR="00D8764D" w:rsidRPr="00BB6637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18"/>
              </w:rPr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3B745BB" w14:textId="77777777" w:rsidR="00D8764D" w:rsidRPr="00BB6637" w:rsidRDefault="00D8764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68FAFEDB" w14:textId="77777777" w:rsidR="00D8764D" w:rsidRPr="00BB6637" w:rsidRDefault="00D8764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18"/>
              </w:rPr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78A5"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15D" w:rsidRPr="007D343A" w14:paraId="70374726" w14:textId="77777777" w:rsidTr="005C3290">
        <w:tc>
          <w:tcPr>
            <w:tcW w:w="1951" w:type="dxa"/>
          </w:tcPr>
          <w:p w14:paraId="040D89C9" w14:textId="77777777" w:rsidR="00BC415D" w:rsidRPr="00BB6637" w:rsidRDefault="00BC415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B6637">
              <w:rPr>
                <w:rFonts w:ascii="Arial" w:hAnsi="Arial" w:cs="Arial"/>
                <w:b/>
                <w:sz w:val="18"/>
                <w:szCs w:val="18"/>
              </w:rPr>
              <w:t>Broker Name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66B8597" w14:textId="77777777" w:rsidR="00BC415D" w:rsidRPr="008E1AA3" w:rsidRDefault="00BC415D" w:rsidP="00D8764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66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66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6637">
              <w:rPr>
                <w:rFonts w:ascii="Arial" w:hAnsi="Arial" w:cs="Arial"/>
                <w:sz w:val="18"/>
                <w:szCs w:val="18"/>
              </w:rPr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66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2"/>
          </w:tcPr>
          <w:p w14:paraId="35F0C160" w14:textId="77777777" w:rsidR="00BC415D" w:rsidRPr="008E1AA3" w:rsidRDefault="00BC415D" w:rsidP="00D8764D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415D" w:rsidRPr="007D343A" w14:paraId="60481645" w14:textId="77777777" w:rsidTr="005C3290">
        <w:tc>
          <w:tcPr>
            <w:tcW w:w="1951" w:type="dxa"/>
          </w:tcPr>
          <w:p w14:paraId="13B16B2D" w14:textId="77777777" w:rsidR="00BC415D" w:rsidRPr="008E1AA3" w:rsidRDefault="00BC415D" w:rsidP="00397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Broker 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8696641" w14:textId="77777777" w:rsidR="00BC415D" w:rsidRPr="008E1AA3" w:rsidRDefault="00BC415D" w:rsidP="00D876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2"/>
          </w:tcPr>
          <w:p w14:paraId="1E849B57" w14:textId="77777777" w:rsidR="00BC415D" w:rsidRPr="008E1AA3" w:rsidRDefault="00BC415D" w:rsidP="00D8764D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8B41B6" w14:textId="77777777" w:rsidR="003973C3" w:rsidRDefault="003973C3"/>
    <w:sectPr w:rsidR="003973C3" w:rsidSect="003A7EA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618" w:bottom="1276" w:left="709" w:header="720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F4727" w14:textId="77777777" w:rsidR="00670BD4" w:rsidRDefault="00670BD4" w:rsidP="00DF1F65">
      <w:pPr>
        <w:spacing w:after="0" w:line="240" w:lineRule="auto"/>
      </w:pPr>
      <w:r>
        <w:separator/>
      </w:r>
    </w:p>
  </w:endnote>
  <w:endnote w:type="continuationSeparator" w:id="0">
    <w:p w14:paraId="5C3EEC0E" w14:textId="77777777" w:rsidR="00670BD4" w:rsidRDefault="00670BD4" w:rsidP="00D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altName w:val="Times New Roman"/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E83D" w14:textId="68290777" w:rsidR="006A7E59" w:rsidRDefault="00DA24EF" w:rsidP="000B49E4">
    <w:pPr>
      <w:pStyle w:val="BodyText"/>
      <w:spacing w:before="95" w:line="388" w:lineRule="auto"/>
      <w:ind w:right="101"/>
      <w:rPr>
        <w:color w:val="7F7F7F" w:themeColor="text1" w:themeTint="80"/>
        <w:sz w:val="12"/>
        <w:szCs w:val="12"/>
      </w:rPr>
    </w:pPr>
    <w:r>
      <w:rPr>
        <w:noProof/>
        <w:color w:val="C60C3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A55B9A" wp14:editId="476A3D75">
              <wp:simplePos x="0" y="0"/>
              <wp:positionH relativeFrom="page">
                <wp:posOffset>7115810</wp:posOffset>
              </wp:positionH>
              <wp:positionV relativeFrom="page">
                <wp:posOffset>9304020</wp:posOffset>
              </wp:positionV>
              <wp:extent cx="128270" cy="424180"/>
              <wp:effectExtent l="0" t="0" r="508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DA04D" id="Rectangle 5" o:spid="_x0000_s1026" style="position:absolute;margin-left:560.3pt;margin-top:732.6pt;width:10.1pt;height:3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" fillcolor="#d1112b" stroked="f">
              <w10:wrap anchorx="page" anchory="page"/>
            </v:rect>
          </w:pict>
        </mc:Fallback>
      </mc:AlternateContent>
    </w:r>
    <w:r w:rsidR="00B23FCF">
      <w:rPr>
        <w:noProof/>
      </w:rPr>
      <w:drawing>
        <wp:anchor distT="0" distB="0" distL="114300" distR="114300" simplePos="0" relativeHeight="251659264" behindDoc="1" locked="0" layoutInCell="1" allowOverlap="1" wp14:anchorId="3FA44BF9" wp14:editId="42A99442">
          <wp:simplePos x="0" y="0"/>
          <wp:positionH relativeFrom="column">
            <wp:posOffset>3721735</wp:posOffset>
          </wp:positionH>
          <wp:positionV relativeFrom="paragraph">
            <wp:posOffset>-72390</wp:posOffset>
          </wp:positionV>
          <wp:extent cx="2938780" cy="55562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5DD" w:rsidRPr="002A4236">
      <w:rPr>
        <w:color w:val="7F7F7F" w:themeColor="text1" w:themeTint="80"/>
        <w:sz w:val="12"/>
        <w:szCs w:val="12"/>
      </w:rPr>
      <w:t>I</w:t>
    </w:r>
    <w:r w:rsidR="008C640D">
      <w:rPr>
        <w:color w:val="7F7F7F" w:themeColor="text1" w:themeTint="80"/>
        <w:sz w:val="12"/>
        <w:szCs w:val="12"/>
      </w:rPr>
      <w:t xml:space="preserve">ntact </w:t>
    </w:r>
    <w:r w:rsidR="003065DD" w:rsidRPr="002A4236">
      <w:rPr>
        <w:color w:val="7F7F7F" w:themeColor="text1" w:themeTint="80"/>
        <w:sz w:val="12"/>
        <w:szCs w:val="12"/>
      </w:rPr>
      <w:t>P</w:t>
    </w:r>
    <w:r w:rsidR="008C640D">
      <w:rPr>
        <w:color w:val="7F7F7F" w:themeColor="text1" w:themeTint="80"/>
        <w:sz w:val="12"/>
        <w:szCs w:val="12"/>
      </w:rPr>
      <w:t xml:space="preserve">ublic </w:t>
    </w:r>
    <w:r w:rsidR="003065DD" w:rsidRPr="002A4236">
      <w:rPr>
        <w:color w:val="7F7F7F" w:themeColor="text1" w:themeTint="80"/>
        <w:sz w:val="12"/>
        <w:szCs w:val="12"/>
      </w:rPr>
      <w:t>E</w:t>
    </w:r>
    <w:r w:rsidR="00880959">
      <w:rPr>
        <w:color w:val="7F7F7F" w:themeColor="text1" w:themeTint="80"/>
        <w:sz w:val="12"/>
        <w:szCs w:val="12"/>
      </w:rPr>
      <w:t>ntities</w:t>
    </w:r>
    <w:r w:rsidR="003065DD" w:rsidRPr="002A4236">
      <w:rPr>
        <w:color w:val="7F7F7F" w:themeColor="text1" w:themeTint="80"/>
        <w:sz w:val="12"/>
        <w:szCs w:val="12"/>
      </w:rPr>
      <w:t xml:space="preserve"> – SEF 052</w:t>
    </w:r>
  </w:p>
  <w:p w14:paraId="30A779B1" w14:textId="3DD722E0" w:rsidR="00B23FCF" w:rsidRPr="00B23FCF" w:rsidRDefault="00B23FCF" w:rsidP="000B49E4">
    <w:pPr>
      <w:pStyle w:val="BodyText"/>
      <w:spacing w:before="95" w:line="388" w:lineRule="auto"/>
      <w:ind w:right="101"/>
      <w:rPr>
        <w:b w:val="0"/>
        <w:sz w:val="10"/>
        <w:szCs w:val="5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057A" wp14:editId="4FAA73AB">
              <wp:simplePos x="0" y="0"/>
              <wp:positionH relativeFrom="column">
                <wp:posOffset>-430530</wp:posOffset>
              </wp:positionH>
              <wp:positionV relativeFrom="paragraph">
                <wp:posOffset>295910</wp:posOffset>
              </wp:positionV>
              <wp:extent cx="7752080" cy="245110"/>
              <wp:effectExtent l="0" t="0" r="20320" b="215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6EDB1" w14:textId="77777777" w:rsidR="006A7E59" w:rsidRPr="00075807" w:rsidRDefault="006A7E59" w:rsidP="006A7E59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2DC96702" w14:textId="77777777" w:rsidR="006A7E59" w:rsidRDefault="006A7E59" w:rsidP="006A7E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05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.9pt;margin-top:23.3pt;width:610.4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" strokecolor="white">
              <v:textbox>
                <w:txbxContent>
                  <w:p w14:paraId="3DB6EDB1" w14:textId="77777777" w:rsidR="006A7E59" w:rsidRPr="00075807" w:rsidRDefault="006A7E59" w:rsidP="006A7E59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2DC96702" w14:textId="77777777" w:rsidR="006A7E59" w:rsidRDefault="006A7E59" w:rsidP="006A7E5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BC9E" w14:textId="261621D2" w:rsidR="00627AE3" w:rsidRPr="003065DD" w:rsidRDefault="00627AE3" w:rsidP="004545C6">
    <w:pPr>
      <w:pStyle w:val="Footer"/>
      <w:tabs>
        <w:tab w:val="clear" w:pos="4680"/>
        <w:tab w:val="clear" w:pos="9360"/>
        <w:tab w:val="center" w:pos="10773"/>
      </w:tabs>
      <w:rPr>
        <w:rFonts w:ascii="Arial" w:hAnsi="Arial" w:cs="Arial"/>
        <w:color w:val="000000" w:themeColor="text1"/>
        <w:sz w:val="12"/>
        <w:szCs w:val="12"/>
      </w:rPr>
    </w:pPr>
    <w:r w:rsidRPr="003065DD">
      <w:rPr>
        <w:rFonts w:ascii="Arial" w:hAnsi="Arial" w:cs="Arial"/>
        <w:b/>
        <w:bCs/>
        <w:color w:val="000000" w:themeColor="text1"/>
        <w:sz w:val="12"/>
        <w:szCs w:val="12"/>
      </w:rPr>
      <w:t>Intact Public Entities</w:t>
    </w:r>
    <w:r w:rsidRPr="003065DD">
      <w:rPr>
        <w:rFonts w:ascii="Arial" w:hAnsi="Arial" w:cs="Arial"/>
        <w:color w:val="000000" w:themeColor="text1"/>
        <w:sz w:val="12"/>
        <w:szCs w:val="12"/>
      </w:rPr>
      <w:t xml:space="preserve"> intactpublicentities.c</w:t>
    </w:r>
    <w:r w:rsidR="00FD7D96">
      <w:rPr>
        <w:rFonts w:ascii="Arial" w:hAnsi="Arial" w:cs="Arial"/>
        <w:color w:val="000000" w:themeColor="text1"/>
        <w:sz w:val="12"/>
        <w:szCs w:val="12"/>
      </w:rPr>
      <w:t>a</w:t>
    </w:r>
  </w:p>
  <w:p w14:paraId="3C84DEDA" w14:textId="77777777" w:rsidR="002F3618" w:rsidRPr="003065DD" w:rsidRDefault="00627AE3" w:rsidP="003065DD">
    <w:pPr>
      <w:pStyle w:val="Footer"/>
      <w:tabs>
        <w:tab w:val="clear" w:pos="4680"/>
        <w:tab w:val="clear" w:pos="9360"/>
        <w:tab w:val="center" w:pos="10773"/>
      </w:tabs>
      <w:rPr>
        <w:rFonts w:ascii="Arial" w:hAnsi="Arial" w:cs="Arial"/>
        <w:b/>
        <w:color w:val="56565A"/>
        <w:sz w:val="12"/>
        <w:szCs w:val="12"/>
      </w:rPr>
    </w:pPr>
    <w:r w:rsidRPr="00FD7D96">
      <w:rPr>
        <w:rFonts w:ascii="Arial" w:hAnsi="Arial" w:cs="Arial"/>
        <w:color w:val="7F7F7F" w:themeColor="text1" w:themeTint="80"/>
        <w:sz w:val="12"/>
        <w:szCs w:val="12"/>
      </w:rPr>
      <w:t>IPE</w:t>
    </w:r>
    <w:r w:rsidR="002F3618" w:rsidRPr="00FD7D96">
      <w:rPr>
        <w:rFonts w:ascii="Arial" w:hAnsi="Arial" w:cs="Arial"/>
        <w:color w:val="7F7F7F" w:themeColor="text1" w:themeTint="80"/>
        <w:sz w:val="12"/>
        <w:szCs w:val="12"/>
      </w:rPr>
      <w:t xml:space="preserve"> – SEF 0</w:t>
    </w:r>
    <w:r w:rsidRPr="00FD7D96">
      <w:rPr>
        <w:rFonts w:ascii="Arial" w:hAnsi="Arial" w:cs="Arial"/>
        <w:color w:val="7F7F7F" w:themeColor="text1" w:themeTint="80"/>
        <w:sz w:val="12"/>
        <w:szCs w:val="12"/>
      </w:rPr>
      <w:t>521</w:t>
    </w:r>
    <w:r w:rsidR="002F3618" w:rsidRPr="003065DD">
      <w:rPr>
        <w:rFonts w:ascii="PT Serif" w:hAnsi="PT Serif"/>
        <w:b/>
        <w:color w:val="56565A"/>
        <w:sz w:val="12"/>
        <w:szCs w:val="12"/>
      </w:rPr>
      <w:tab/>
    </w:r>
    <w:r w:rsidR="002F3618" w:rsidRPr="003065DD">
      <w:rPr>
        <w:rFonts w:ascii="Arial" w:hAnsi="Arial" w:cs="Arial"/>
        <w:color w:val="56565A"/>
        <w:sz w:val="12"/>
        <w:szCs w:val="12"/>
      </w:rPr>
      <w:t xml:space="preserve">  </w:t>
    </w:r>
    <w:r w:rsidR="002F3618" w:rsidRPr="003065DD">
      <w:rPr>
        <w:rFonts w:ascii="Arial" w:hAnsi="Arial" w:cs="Arial"/>
        <w:color w:val="56565A"/>
        <w:sz w:val="12"/>
        <w:szCs w:val="12"/>
      </w:rPr>
      <w:fldChar w:fldCharType="begin"/>
    </w:r>
    <w:r w:rsidR="002F3618" w:rsidRPr="003065DD">
      <w:rPr>
        <w:rFonts w:ascii="Arial" w:hAnsi="Arial" w:cs="Arial"/>
        <w:color w:val="56565A"/>
        <w:sz w:val="12"/>
        <w:szCs w:val="12"/>
      </w:rPr>
      <w:instrText xml:space="preserve"> PAGE   \* MERGEFORMAT </w:instrText>
    </w:r>
    <w:r w:rsidR="002F3618" w:rsidRPr="003065DD">
      <w:rPr>
        <w:rFonts w:ascii="Arial" w:hAnsi="Arial" w:cs="Arial"/>
        <w:color w:val="56565A"/>
        <w:sz w:val="12"/>
        <w:szCs w:val="12"/>
      </w:rPr>
      <w:fldChar w:fldCharType="separate"/>
    </w:r>
    <w:r w:rsidR="002F3618" w:rsidRPr="003065DD">
      <w:rPr>
        <w:rFonts w:ascii="Arial" w:hAnsi="Arial" w:cs="Arial"/>
        <w:noProof/>
        <w:color w:val="56565A"/>
        <w:sz w:val="12"/>
        <w:szCs w:val="12"/>
      </w:rPr>
      <w:t>1</w:t>
    </w:r>
    <w:r w:rsidR="002F3618" w:rsidRPr="003065DD">
      <w:rPr>
        <w:rFonts w:ascii="Arial" w:hAnsi="Arial" w:cs="Arial"/>
        <w:noProof/>
        <w:color w:val="56565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D642" w14:textId="77777777" w:rsidR="00670BD4" w:rsidRDefault="00670BD4" w:rsidP="00DF1F65">
      <w:pPr>
        <w:spacing w:after="0" w:line="240" w:lineRule="auto"/>
      </w:pPr>
      <w:r>
        <w:separator/>
      </w:r>
    </w:p>
  </w:footnote>
  <w:footnote w:type="continuationSeparator" w:id="0">
    <w:p w14:paraId="5B994C0F" w14:textId="77777777" w:rsidR="00670BD4" w:rsidRDefault="00670BD4" w:rsidP="00D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EEAE" w14:textId="5C5A7824" w:rsidR="002349CB" w:rsidRDefault="00C226EF">
    <w:pPr>
      <w:pStyle w:val="Header"/>
    </w:pPr>
    <w:r>
      <w:rPr>
        <w:noProof/>
      </w:rPr>
      <w:drawing>
        <wp:inline distT="0" distB="0" distL="0" distR="0" wp14:anchorId="15BFED19" wp14:editId="164736B9">
          <wp:extent cx="1474468" cy="5544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68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05FB" w14:textId="2FAE4C51" w:rsidR="002028CC" w:rsidRPr="002349CB" w:rsidRDefault="002349CB" w:rsidP="002349CB">
    <w:pPr>
      <w:pStyle w:val="Header"/>
      <w:tabs>
        <w:tab w:val="clear" w:pos="4680"/>
        <w:tab w:val="clear" w:pos="9360"/>
        <w:tab w:val="left" w:pos="1350"/>
      </w:tabs>
    </w:pPr>
    <w:r>
      <w:rPr>
        <w:noProof/>
      </w:rPr>
      <w:drawing>
        <wp:inline distT="0" distB="0" distL="0" distR="0" wp14:anchorId="4CB2985D" wp14:editId="74C692BA">
          <wp:extent cx="1474468" cy="554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68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5579"/>
    <w:multiLevelType w:val="hybridMultilevel"/>
    <w:tmpl w:val="A7BA0B02"/>
    <w:lvl w:ilvl="0" w:tplc="66A2E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0204"/>
    <w:multiLevelType w:val="hybridMultilevel"/>
    <w:tmpl w:val="FD2079BE"/>
    <w:lvl w:ilvl="0" w:tplc="9A96ED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0Ba+wAdPnigVDympYH/BnBO4L1l3Vk380esTiox8UY77yK7EkEc6ajsJaneXuPOmUQ4j8hl8cWlSdIylciQgg==" w:salt="GqKVX5nuSgbwUPi2YMjf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18"/>
    <w:rsid w:val="000105A7"/>
    <w:rsid w:val="000240A9"/>
    <w:rsid w:val="00033F65"/>
    <w:rsid w:val="0003524E"/>
    <w:rsid w:val="00037EE7"/>
    <w:rsid w:val="00065263"/>
    <w:rsid w:val="000A4A9E"/>
    <w:rsid w:val="000B49E4"/>
    <w:rsid w:val="000C1A03"/>
    <w:rsid w:val="000C1E79"/>
    <w:rsid w:val="000C2AA8"/>
    <w:rsid w:val="000C395E"/>
    <w:rsid w:val="00112879"/>
    <w:rsid w:val="001159A2"/>
    <w:rsid w:val="00115BA6"/>
    <w:rsid w:val="00117F9F"/>
    <w:rsid w:val="00121283"/>
    <w:rsid w:val="001346C5"/>
    <w:rsid w:val="00151C56"/>
    <w:rsid w:val="00160E76"/>
    <w:rsid w:val="00172604"/>
    <w:rsid w:val="001756E4"/>
    <w:rsid w:val="00177183"/>
    <w:rsid w:val="0018700A"/>
    <w:rsid w:val="00196FF5"/>
    <w:rsid w:val="001976D1"/>
    <w:rsid w:val="001A0134"/>
    <w:rsid w:val="001D20FF"/>
    <w:rsid w:val="001D6925"/>
    <w:rsid w:val="001E47F7"/>
    <w:rsid w:val="001E5705"/>
    <w:rsid w:val="001F172A"/>
    <w:rsid w:val="001F2127"/>
    <w:rsid w:val="001F65A1"/>
    <w:rsid w:val="002028CC"/>
    <w:rsid w:val="002209E5"/>
    <w:rsid w:val="00220E1B"/>
    <w:rsid w:val="002349CB"/>
    <w:rsid w:val="00241DDA"/>
    <w:rsid w:val="002600EF"/>
    <w:rsid w:val="00265C7F"/>
    <w:rsid w:val="00266610"/>
    <w:rsid w:val="0028523E"/>
    <w:rsid w:val="002954F0"/>
    <w:rsid w:val="002A4236"/>
    <w:rsid w:val="002A5DD9"/>
    <w:rsid w:val="002A5E77"/>
    <w:rsid w:val="002A7A2B"/>
    <w:rsid w:val="002B6324"/>
    <w:rsid w:val="002C542F"/>
    <w:rsid w:val="002C7CCA"/>
    <w:rsid w:val="002D1E38"/>
    <w:rsid w:val="002E5838"/>
    <w:rsid w:val="002E79D0"/>
    <w:rsid w:val="002F3618"/>
    <w:rsid w:val="0030657F"/>
    <w:rsid w:val="003065DD"/>
    <w:rsid w:val="00306CCC"/>
    <w:rsid w:val="003132A7"/>
    <w:rsid w:val="003301F2"/>
    <w:rsid w:val="00341A74"/>
    <w:rsid w:val="0035543C"/>
    <w:rsid w:val="003572DF"/>
    <w:rsid w:val="00357872"/>
    <w:rsid w:val="00371CC1"/>
    <w:rsid w:val="00373C2E"/>
    <w:rsid w:val="003778A5"/>
    <w:rsid w:val="00387FE9"/>
    <w:rsid w:val="003973C3"/>
    <w:rsid w:val="003A465D"/>
    <w:rsid w:val="003A638A"/>
    <w:rsid w:val="003A7EA7"/>
    <w:rsid w:val="003B5BFB"/>
    <w:rsid w:val="003C2DDA"/>
    <w:rsid w:val="003D6B17"/>
    <w:rsid w:val="003D780F"/>
    <w:rsid w:val="00407581"/>
    <w:rsid w:val="00431CED"/>
    <w:rsid w:val="00443BCA"/>
    <w:rsid w:val="0045132F"/>
    <w:rsid w:val="004534B5"/>
    <w:rsid w:val="004545C6"/>
    <w:rsid w:val="00461B51"/>
    <w:rsid w:val="004642B2"/>
    <w:rsid w:val="00474428"/>
    <w:rsid w:val="004841EB"/>
    <w:rsid w:val="004A7937"/>
    <w:rsid w:val="004A7B6E"/>
    <w:rsid w:val="004B05D6"/>
    <w:rsid w:val="004C3894"/>
    <w:rsid w:val="004D1A3D"/>
    <w:rsid w:val="004D4F2F"/>
    <w:rsid w:val="004E6FF7"/>
    <w:rsid w:val="004F3DA9"/>
    <w:rsid w:val="0051454B"/>
    <w:rsid w:val="005215EB"/>
    <w:rsid w:val="00543BE5"/>
    <w:rsid w:val="005532B6"/>
    <w:rsid w:val="00555045"/>
    <w:rsid w:val="00556A29"/>
    <w:rsid w:val="00574547"/>
    <w:rsid w:val="0058106B"/>
    <w:rsid w:val="00583862"/>
    <w:rsid w:val="00590764"/>
    <w:rsid w:val="005914FE"/>
    <w:rsid w:val="00591D56"/>
    <w:rsid w:val="005A2E2C"/>
    <w:rsid w:val="005B08A6"/>
    <w:rsid w:val="005B555D"/>
    <w:rsid w:val="005C3290"/>
    <w:rsid w:val="00616BD1"/>
    <w:rsid w:val="00626E62"/>
    <w:rsid w:val="00627AE3"/>
    <w:rsid w:val="0063174A"/>
    <w:rsid w:val="0063238D"/>
    <w:rsid w:val="0064213F"/>
    <w:rsid w:val="00643A94"/>
    <w:rsid w:val="0065450A"/>
    <w:rsid w:val="00657359"/>
    <w:rsid w:val="00660C88"/>
    <w:rsid w:val="00661AFA"/>
    <w:rsid w:val="00662A7B"/>
    <w:rsid w:val="00670BD4"/>
    <w:rsid w:val="0067762A"/>
    <w:rsid w:val="0068532F"/>
    <w:rsid w:val="00693E75"/>
    <w:rsid w:val="006A7E59"/>
    <w:rsid w:val="006B07C9"/>
    <w:rsid w:val="006B46D1"/>
    <w:rsid w:val="006C4903"/>
    <w:rsid w:val="006F2E1D"/>
    <w:rsid w:val="006F4E57"/>
    <w:rsid w:val="00746E20"/>
    <w:rsid w:val="0075546C"/>
    <w:rsid w:val="007573EA"/>
    <w:rsid w:val="007623F8"/>
    <w:rsid w:val="00762BFD"/>
    <w:rsid w:val="007904DC"/>
    <w:rsid w:val="007B7B2D"/>
    <w:rsid w:val="007C38F5"/>
    <w:rsid w:val="007C6D92"/>
    <w:rsid w:val="007E3F33"/>
    <w:rsid w:val="007E53D4"/>
    <w:rsid w:val="00802011"/>
    <w:rsid w:val="00802ACC"/>
    <w:rsid w:val="00802E09"/>
    <w:rsid w:val="008342EA"/>
    <w:rsid w:val="00852C33"/>
    <w:rsid w:val="00860FAE"/>
    <w:rsid w:val="00870335"/>
    <w:rsid w:val="00880959"/>
    <w:rsid w:val="008839E3"/>
    <w:rsid w:val="00892414"/>
    <w:rsid w:val="008B0009"/>
    <w:rsid w:val="008B2BD4"/>
    <w:rsid w:val="008C0D65"/>
    <w:rsid w:val="008C640D"/>
    <w:rsid w:val="008D12C7"/>
    <w:rsid w:val="008E1AA3"/>
    <w:rsid w:val="008E62FD"/>
    <w:rsid w:val="008E7D6A"/>
    <w:rsid w:val="00904BD9"/>
    <w:rsid w:val="00913D17"/>
    <w:rsid w:val="0091639E"/>
    <w:rsid w:val="00917568"/>
    <w:rsid w:val="00920413"/>
    <w:rsid w:val="00947209"/>
    <w:rsid w:val="00962179"/>
    <w:rsid w:val="00967F9F"/>
    <w:rsid w:val="00971A48"/>
    <w:rsid w:val="00971EAE"/>
    <w:rsid w:val="00980E6B"/>
    <w:rsid w:val="00982BE7"/>
    <w:rsid w:val="0098447D"/>
    <w:rsid w:val="00985445"/>
    <w:rsid w:val="00991F4B"/>
    <w:rsid w:val="009A5C48"/>
    <w:rsid w:val="009B03E6"/>
    <w:rsid w:val="009D31EC"/>
    <w:rsid w:val="009D522C"/>
    <w:rsid w:val="009F2960"/>
    <w:rsid w:val="009F41CA"/>
    <w:rsid w:val="009F42E9"/>
    <w:rsid w:val="00A15DE9"/>
    <w:rsid w:val="00A17FCE"/>
    <w:rsid w:val="00A60152"/>
    <w:rsid w:val="00A73951"/>
    <w:rsid w:val="00A76113"/>
    <w:rsid w:val="00A76E8C"/>
    <w:rsid w:val="00A83835"/>
    <w:rsid w:val="00AA0150"/>
    <w:rsid w:val="00AA5264"/>
    <w:rsid w:val="00AD2C73"/>
    <w:rsid w:val="00AE22D4"/>
    <w:rsid w:val="00AE5F2D"/>
    <w:rsid w:val="00AF27A7"/>
    <w:rsid w:val="00AF54C7"/>
    <w:rsid w:val="00B014B8"/>
    <w:rsid w:val="00B01C1C"/>
    <w:rsid w:val="00B20E34"/>
    <w:rsid w:val="00B23FCF"/>
    <w:rsid w:val="00B252B3"/>
    <w:rsid w:val="00B32E94"/>
    <w:rsid w:val="00B34D19"/>
    <w:rsid w:val="00B37322"/>
    <w:rsid w:val="00B37790"/>
    <w:rsid w:val="00B561F6"/>
    <w:rsid w:val="00B661B6"/>
    <w:rsid w:val="00B668A3"/>
    <w:rsid w:val="00B712AB"/>
    <w:rsid w:val="00B72877"/>
    <w:rsid w:val="00B82048"/>
    <w:rsid w:val="00B85B2D"/>
    <w:rsid w:val="00B970A9"/>
    <w:rsid w:val="00BA2E6F"/>
    <w:rsid w:val="00BA535B"/>
    <w:rsid w:val="00BB32B6"/>
    <w:rsid w:val="00BB6637"/>
    <w:rsid w:val="00BB7E42"/>
    <w:rsid w:val="00BC2E13"/>
    <w:rsid w:val="00BC415D"/>
    <w:rsid w:val="00BC4518"/>
    <w:rsid w:val="00BD6979"/>
    <w:rsid w:val="00BE28F4"/>
    <w:rsid w:val="00BE2FD5"/>
    <w:rsid w:val="00BE5560"/>
    <w:rsid w:val="00C04FFE"/>
    <w:rsid w:val="00C101BF"/>
    <w:rsid w:val="00C226EF"/>
    <w:rsid w:val="00C24608"/>
    <w:rsid w:val="00C27AEF"/>
    <w:rsid w:val="00C40C11"/>
    <w:rsid w:val="00C553EC"/>
    <w:rsid w:val="00C74C06"/>
    <w:rsid w:val="00C81C0E"/>
    <w:rsid w:val="00C8270C"/>
    <w:rsid w:val="00C85780"/>
    <w:rsid w:val="00CA2BC3"/>
    <w:rsid w:val="00CC6DDA"/>
    <w:rsid w:val="00CD0126"/>
    <w:rsid w:val="00CE3C35"/>
    <w:rsid w:val="00D0724C"/>
    <w:rsid w:val="00D15A54"/>
    <w:rsid w:val="00D4441A"/>
    <w:rsid w:val="00D46C5B"/>
    <w:rsid w:val="00D5001F"/>
    <w:rsid w:val="00D54AAC"/>
    <w:rsid w:val="00D555A1"/>
    <w:rsid w:val="00D657BE"/>
    <w:rsid w:val="00D8764D"/>
    <w:rsid w:val="00DA24EF"/>
    <w:rsid w:val="00DB7DE7"/>
    <w:rsid w:val="00DD7C79"/>
    <w:rsid w:val="00DF1F65"/>
    <w:rsid w:val="00DF71A0"/>
    <w:rsid w:val="00E14059"/>
    <w:rsid w:val="00E14721"/>
    <w:rsid w:val="00E214B8"/>
    <w:rsid w:val="00E51E94"/>
    <w:rsid w:val="00E526E2"/>
    <w:rsid w:val="00E54BB7"/>
    <w:rsid w:val="00E808C3"/>
    <w:rsid w:val="00E83E20"/>
    <w:rsid w:val="00E91007"/>
    <w:rsid w:val="00EC3DAF"/>
    <w:rsid w:val="00EC3EBA"/>
    <w:rsid w:val="00ED2B97"/>
    <w:rsid w:val="00ED61A6"/>
    <w:rsid w:val="00EF4261"/>
    <w:rsid w:val="00F20F7D"/>
    <w:rsid w:val="00F24805"/>
    <w:rsid w:val="00F25245"/>
    <w:rsid w:val="00F30A01"/>
    <w:rsid w:val="00F408B4"/>
    <w:rsid w:val="00F66DC4"/>
    <w:rsid w:val="00F710F9"/>
    <w:rsid w:val="00F84149"/>
    <w:rsid w:val="00FD7D96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6FAC"/>
  <w15:docId w15:val="{C9AD721E-966E-453F-86E7-A1481391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65"/>
  </w:style>
  <w:style w:type="paragraph" w:styleId="Footer">
    <w:name w:val="footer"/>
    <w:basedOn w:val="Normal"/>
    <w:link w:val="Foot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65"/>
  </w:style>
  <w:style w:type="table" w:styleId="TableGrid">
    <w:name w:val="Table Grid"/>
    <w:basedOn w:val="TableNormal"/>
    <w:uiPriority w:val="59"/>
    <w:rsid w:val="00DF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A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A7E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7E59"/>
    <w:rPr>
      <w:rFonts w:ascii="Arial" w:eastAsia="Arial" w:hAnsi="Arial" w:cs="Arial"/>
      <w:b/>
      <w:bCs/>
      <w:sz w:val="15"/>
      <w:szCs w:val="15"/>
      <w:lang w:val="en-US"/>
    </w:rPr>
  </w:style>
  <w:style w:type="paragraph" w:customStyle="1" w:styleId="NoParagraphStyle">
    <w:name w:val="[No Paragraph Style]"/>
    <w:rsid w:val="006A7E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utler\Desktop\FCC%20Fraudulently%20Induced%20Transfer%20Supplemental%20Application%200717%20-%20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0396DA34C740B7501BC46DD18BEF" ma:contentTypeVersion="2" ma:contentTypeDescription="Create a new document." ma:contentTypeScope="" ma:versionID="8d7153fce16e6d7ca6428a051306cd86">
  <xsd:schema xmlns:xsd="http://www.w3.org/2001/XMLSchema" xmlns:xs="http://www.w3.org/2001/XMLSchema" xmlns:p="http://schemas.microsoft.com/office/2006/metadata/properties" xmlns:ns2="d0218436-ba5c-4063-9b0f-9057a9253d72" targetNamespace="http://schemas.microsoft.com/office/2006/metadata/properties" ma:root="true" ma:fieldsID="83ab79b46027ef1800824f0c3205c914" ns2:_="">
    <xsd:import namespace="d0218436-ba5c-4063-9b0f-9057a9253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8436-ba5c-4063-9b0f-9057a9253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FBEB3-410F-4C5C-9A4B-731B9732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E75DF-70BD-454F-BBC1-3532CE60D84C}"/>
</file>

<file path=customXml/itemProps3.xml><?xml version="1.0" encoding="utf-8"?>
<ds:datastoreItem xmlns:ds="http://schemas.openxmlformats.org/officeDocument/2006/customXml" ds:itemID="{E7D92499-2A89-402D-B0C6-2B05BBD255E6}"/>
</file>

<file path=customXml/itemProps4.xml><?xml version="1.0" encoding="utf-8"?>
<ds:datastoreItem xmlns:ds="http://schemas.openxmlformats.org/officeDocument/2006/customXml" ds:itemID="{FD9E3977-9B13-4474-B34E-9F0170B76036}"/>
</file>

<file path=docProps/app.xml><?xml version="1.0" encoding="utf-8"?>
<Properties xmlns="http://schemas.openxmlformats.org/officeDocument/2006/extended-properties" xmlns:vt="http://schemas.openxmlformats.org/officeDocument/2006/docPropsVTypes">
  <Template>FCC Fraudulently Induced Transfer Supplemental Application 0717 - RB</Template>
  <TotalTime>32</TotalTime>
  <Pages>3</Pages>
  <Words>1258</Words>
  <Characters>7739</Characters>
  <Application>Microsoft Office Word</Application>
  <DocSecurity>0</DocSecurity>
  <Lines>171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Fraudulently Induced Transfer Supplemental Application</dc:title>
  <dc:creator>Intact Public Entities</dc:creator>
  <cp:keywords>Fraudulently; Induced; Transfer; Supplemental; Application</cp:keywords>
  <cp:lastModifiedBy>Ezra Barrick</cp:lastModifiedBy>
  <cp:revision>18</cp:revision>
  <cp:lastPrinted>2016-12-05T17:28:00Z</cp:lastPrinted>
  <dcterms:created xsi:type="dcterms:W3CDTF">2021-01-25T08:52:00Z</dcterms:created>
  <dcterms:modified xsi:type="dcterms:W3CDTF">2021-04-05T18:04:00Z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0x010100ECEF0396DA34C740B7501BC46DD18BEF</vt:lpwstr>
  </property>
</Properties>
</file>